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3DD" w:rsidRDefault="005B28E7" w:rsidP="002003DD">
      <w:pPr>
        <w:pStyle w:val="Corpotesto"/>
        <w:spacing w:before="77"/>
        <w:ind w:left="0"/>
        <w:jc w:val="left"/>
        <w:rPr>
          <w:rFonts w:asciiTheme="minorHAnsi" w:hAnsiTheme="minorHAnsi"/>
          <w:b/>
          <w:w w:val="110"/>
          <w:sz w:val="22"/>
          <w:szCs w:val="22"/>
          <w:lang w:val="it-IT"/>
        </w:rPr>
      </w:pPr>
      <w:r>
        <w:rPr>
          <w:rFonts w:ascii="Times New Roman" w:hAnsi="Times New Roman"/>
          <w:w w:val="110"/>
          <w:lang w:val="it-IT"/>
        </w:rPr>
        <w:t xml:space="preserve">                 </w:t>
      </w:r>
      <w:r w:rsidR="002003DD">
        <w:rPr>
          <w:rFonts w:ascii="Times New Roman" w:hAnsi="Times New Roman"/>
          <w:w w:val="110"/>
          <w:lang w:val="it-IT"/>
        </w:rPr>
        <w:t xml:space="preserve">                  </w:t>
      </w:r>
      <w:r>
        <w:rPr>
          <w:rFonts w:ascii="Times New Roman" w:hAnsi="Times New Roman"/>
          <w:w w:val="110"/>
          <w:lang w:val="it-IT"/>
        </w:rPr>
        <w:t xml:space="preserve"> </w:t>
      </w:r>
      <w:r w:rsidR="006A1F6D" w:rsidRPr="002003DD">
        <w:rPr>
          <w:rFonts w:asciiTheme="minorHAnsi" w:hAnsiTheme="minorHAnsi"/>
          <w:b/>
          <w:w w:val="110"/>
          <w:sz w:val="22"/>
          <w:szCs w:val="22"/>
          <w:lang w:val="it-IT"/>
        </w:rPr>
        <w:t>“ARCA DELLA SALVEZZA”</w:t>
      </w:r>
      <w:r w:rsidR="000D1845" w:rsidRPr="002003DD">
        <w:rPr>
          <w:rFonts w:asciiTheme="minorHAnsi" w:hAnsiTheme="minorHAnsi"/>
          <w:b/>
          <w:w w:val="110"/>
          <w:sz w:val="22"/>
          <w:szCs w:val="22"/>
          <w:lang w:val="it-IT"/>
        </w:rPr>
        <w:t xml:space="preserve"> SOCIETA’ COOPERATIVA</w:t>
      </w:r>
      <w:r w:rsidR="002003DD">
        <w:rPr>
          <w:rFonts w:asciiTheme="minorHAnsi" w:hAnsiTheme="minorHAnsi"/>
          <w:b/>
          <w:w w:val="110"/>
          <w:sz w:val="22"/>
          <w:szCs w:val="22"/>
          <w:lang w:val="it-IT"/>
        </w:rPr>
        <w:t xml:space="preserve"> SOCIALE</w:t>
      </w:r>
    </w:p>
    <w:p w:rsidR="002003DD" w:rsidRPr="002003DD" w:rsidRDefault="002003DD" w:rsidP="002003DD">
      <w:pPr>
        <w:pStyle w:val="Corpotesto"/>
        <w:spacing w:before="77"/>
        <w:ind w:left="0"/>
        <w:jc w:val="left"/>
        <w:rPr>
          <w:rFonts w:asciiTheme="minorHAnsi" w:hAnsiTheme="minorHAnsi"/>
          <w:b/>
          <w:w w:val="110"/>
          <w:sz w:val="22"/>
          <w:szCs w:val="22"/>
          <w:lang w:val="it-IT"/>
        </w:rPr>
      </w:pPr>
      <w:r>
        <w:rPr>
          <w:rFonts w:asciiTheme="minorHAnsi" w:hAnsiTheme="minorHAnsi"/>
          <w:b/>
          <w:sz w:val="22"/>
          <w:szCs w:val="22"/>
          <w:lang w:val="it-IT"/>
        </w:rPr>
        <w:t xml:space="preserve">                                                                                                </w:t>
      </w:r>
      <w:r w:rsidRPr="002003DD">
        <w:rPr>
          <w:lang w:val="it-IT" w:bidi="it-IT"/>
        </w:rPr>
        <w:t>***</w:t>
      </w:r>
    </w:p>
    <w:p w:rsidR="00EC12F2" w:rsidRPr="002003DD" w:rsidRDefault="000D1845">
      <w:pPr>
        <w:spacing w:before="11"/>
        <w:ind w:left="2481"/>
        <w:rPr>
          <w:rFonts w:asciiTheme="minorHAnsi" w:hAnsiTheme="minorHAnsi"/>
          <w:b/>
          <w:i/>
          <w:lang w:val="it-IT"/>
        </w:rPr>
      </w:pPr>
      <w:r w:rsidRPr="002003DD">
        <w:rPr>
          <w:rFonts w:asciiTheme="minorHAnsi" w:hAnsiTheme="minorHAnsi"/>
          <w:b/>
          <w:i/>
          <w:lang w:val="it-IT"/>
        </w:rPr>
        <w:t>(per i soggetti che usufruiscono dei servizi della Cooperativa)</w:t>
      </w:r>
    </w:p>
    <w:p w:rsidR="00EC12F2" w:rsidRPr="002003DD" w:rsidRDefault="000D1845">
      <w:pPr>
        <w:spacing w:before="13"/>
        <w:ind w:left="1255"/>
        <w:rPr>
          <w:rFonts w:asciiTheme="minorHAnsi" w:hAnsiTheme="minorHAnsi"/>
          <w:b/>
          <w:w w:val="115"/>
          <w:lang w:val="it-IT"/>
        </w:rPr>
      </w:pPr>
      <w:r w:rsidRPr="002003DD">
        <w:rPr>
          <w:rFonts w:asciiTheme="minorHAnsi" w:hAnsiTheme="minorHAnsi"/>
          <w:b/>
          <w:w w:val="115"/>
          <w:lang w:val="it-IT"/>
        </w:rPr>
        <w:t xml:space="preserve">Sede legale ed amministrativa: </w:t>
      </w:r>
      <w:r w:rsidR="006A1F6D" w:rsidRPr="002003DD">
        <w:rPr>
          <w:rFonts w:asciiTheme="minorHAnsi" w:hAnsiTheme="minorHAnsi"/>
          <w:b/>
          <w:w w:val="115"/>
          <w:lang w:val="it-IT"/>
        </w:rPr>
        <w:t>Contrada Ferraro</w:t>
      </w:r>
      <w:r w:rsidRPr="002003DD">
        <w:rPr>
          <w:rFonts w:asciiTheme="minorHAnsi" w:hAnsiTheme="minorHAnsi"/>
          <w:b/>
          <w:w w:val="115"/>
          <w:lang w:val="it-IT"/>
        </w:rPr>
        <w:t xml:space="preserve"> </w:t>
      </w:r>
      <w:r w:rsidR="006A1F6D" w:rsidRPr="002003DD">
        <w:rPr>
          <w:rFonts w:asciiTheme="minorHAnsi" w:hAnsiTheme="minorHAnsi"/>
          <w:b/>
          <w:w w:val="115"/>
          <w:lang w:val="it-IT"/>
        </w:rPr>
        <w:t>89047</w:t>
      </w:r>
      <w:r w:rsidRPr="002003DD">
        <w:rPr>
          <w:rFonts w:asciiTheme="minorHAnsi" w:hAnsiTheme="minorHAnsi"/>
          <w:b/>
          <w:w w:val="115"/>
          <w:lang w:val="it-IT"/>
        </w:rPr>
        <w:t xml:space="preserve"> </w:t>
      </w:r>
      <w:r w:rsidR="006A1F6D" w:rsidRPr="002003DD">
        <w:rPr>
          <w:rFonts w:asciiTheme="minorHAnsi" w:hAnsiTheme="minorHAnsi"/>
          <w:b/>
          <w:w w:val="115"/>
          <w:lang w:val="it-IT"/>
        </w:rPr>
        <w:t>Roccella Ionica (RC)</w:t>
      </w:r>
    </w:p>
    <w:p w:rsidR="006A1F6D" w:rsidRPr="006A1F6D" w:rsidRDefault="006A1F6D">
      <w:pPr>
        <w:spacing w:before="13"/>
        <w:ind w:left="1255"/>
        <w:rPr>
          <w:rFonts w:ascii="Times New Roman"/>
          <w:lang w:val="it-IT"/>
        </w:rPr>
      </w:pPr>
    </w:p>
    <w:p w:rsidR="00EC12F2" w:rsidRPr="002003DD" w:rsidRDefault="000D1845">
      <w:pPr>
        <w:pStyle w:val="Corpotesto"/>
        <w:spacing w:before="4" w:line="256" w:lineRule="auto"/>
        <w:ind w:right="106"/>
        <w:rPr>
          <w:rFonts w:asciiTheme="minorHAnsi" w:hAnsiTheme="minorHAnsi"/>
          <w:sz w:val="22"/>
          <w:szCs w:val="22"/>
          <w:lang w:val="it-IT"/>
        </w:rPr>
      </w:pPr>
      <w:r w:rsidRPr="002003DD">
        <w:rPr>
          <w:rFonts w:asciiTheme="minorHAnsi" w:hAnsiTheme="minorHAnsi"/>
          <w:w w:val="115"/>
          <w:sz w:val="22"/>
          <w:szCs w:val="22"/>
          <w:lang w:val="it-IT"/>
        </w:rPr>
        <w:t>Informativa</w:t>
      </w:r>
      <w:r w:rsidRPr="002003DD">
        <w:rPr>
          <w:rFonts w:asciiTheme="minorHAnsi" w:hAnsiTheme="minorHAnsi"/>
          <w:spacing w:val="-15"/>
          <w:w w:val="115"/>
          <w:sz w:val="22"/>
          <w:szCs w:val="22"/>
          <w:lang w:val="it-IT"/>
        </w:rPr>
        <w:t xml:space="preserve"> </w:t>
      </w:r>
      <w:r w:rsidRPr="002003DD">
        <w:rPr>
          <w:rFonts w:asciiTheme="minorHAnsi" w:hAnsiTheme="minorHAnsi"/>
          <w:w w:val="115"/>
          <w:sz w:val="22"/>
          <w:szCs w:val="22"/>
          <w:lang w:val="it-IT"/>
        </w:rPr>
        <w:t>e</w:t>
      </w:r>
      <w:r w:rsidRPr="002003DD">
        <w:rPr>
          <w:rFonts w:asciiTheme="minorHAnsi" w:hAnsiTheme="minorHAnsi"/>
          <w:spacing w:val="-15"/>
          <w:w w:val="115"/>
          <w:sz w:val="22"/>
          <w:szCs w:val="22"/>
          <w:lang w:val="it-IT"/>
        </w:rPr>
        <w:t xml:space="preserve"> </w:t>
      </w:r>
      <w:r w:rsidRPr="002003DD">
        <w:rPr>
          <w:rFonts w:asciiTheme="minorHAnsi" w:hAnsiTheme="minorHAnsi"/>
          <w:w w:val="115"/>
          <w:sz w:val="22"/>
          <w:szCs w:val="22"/>
          <w:lang w:val="it-IT"/>
        </w:rPr>
        <w:t>consenso</w:t>
      </w:r>
      <w:r w:rsidRPr="002003DD">
        <w:rPr>
          <w:rFonts w:asciiTheme="minorHAnsi" w:hAnsiTheme="minorHAnsi"/>
          <w:spacing w:val="-14"/>
          <w:w w:val="115"/>
          <w:sz w:val="22"/>
          <w:szCs w:val="22"/>
          <w:lang w:val="it-IT"/>
        </w:rPr>
        <w:t xml:space="preserve"> </w:t>
      </w:r>
      <w:r w:rsidRPr="002003DD">
        <w:rPr>
          <w:rFonts w:asciiTheme="minorHAnsi" w:hAnsiTheme="minorHAnsi"/>
          <w:w w:val="115"/>
          <w:sz w:val="22"/>
          <w:szCs w:val="22"/>
          <w:lang w:val="it-IT"/>
        </w:rPr>
        <w:t>in</w:t>
      </w:r>
      <w:r w:rsidRPr="002003DD">
        <w:rPr>
          <w:rFonts w:asciiTheme="minorHAnsi" w:hAnsiTheme="minorHAnsi"/>
          <w:spacing w:val="-16"/>
          <w:w w:val="115"/>
          <w:sz w:val="22"/>
          <w:szCs w:val="22"/>
          <w:lang w:val="it-IT"/>
        </w:rPr>
        <w:t xml:space="preserve"> </w:t>
      </w:r>
      <w:r w:rsidRPr="002003DD">
        <w:rPr>
          <w:rFonts w:asciiTheme="minorHAnsi" w:hAnsiTheme="minorHAnsi"/>
          <w:w w:val="115"/>
          <w:sz w:val="22"/>
          <w:szCs w:val="22"/>
          <w:lang w:val="it-IT"/>
        </w:rPr>
        <w:t>materia</w:t>
      </w:r>
      <w:r w:rsidRPr="002003DD">
        <w:rPr>
          <w:rFonts w:asciiTheme="minorHAnsi" w:hAnsiTheme="minorHAnsi"/>
          <w:spacing w:val="-12"/>
          <w:w w:val="115"/>
          <w:sz w:val="22"/>
          <w:szCs w:val="22"/>
          <w:lang w:val="it-IT"/>
        </w:rPr>
        <w:t xml:space="preserve"> </w:t>
      </w:r>
      <w:r w:rsidRPr="002003DD">
        <w:rPr>
          <w:rFonts w:asciiTheme="minorHAnsi" w:hAnsiTheme="minorHAnsi"/>
          <w:w w:val="115"/>
          <w:sz w:val="22"/>
          <w:szCs w:val="22"/>
          <w:lang w:val="it-IT"/>
        </w:rPr>
        <w:t>di</w:t>
      </w:r>
      <w:r w:rsidRPr="002003DD">
        <w:rPr>
          <w:rFonts w:asciiTheme="minorHAnsi" w:hAnsiTheme="minorHAnsi"/>
          <w:spacing w:val="-14"/>
          <w:w w:val="115"/>
          <w:sz w:val="22"/>
          <w:szCs w:val="22"/>
          <w:lang w:val="it-IT"/>
        </w:rPr>
        <w:t xml:space="preserve"> </w:t>
      </w:r>
      <w:r w:rsidRPr="002003DD">
        <w:rPr>
          <w:rFonts w:asciiTheme="minorHAnsi" w:hAnsiTheme="minorHAnsi"/>
          <w:w w:val="115"/>
          <w:sz w:val="22"/>
          <w:szCs w:val="22"/>
          <w:lang w:val="it-IT"/>
        </w:rPr>
        <w:t>protezione</w:t>
      </w:r>
      <w:r w:rsidRPr="002003DD">
        <w:rPr>
          <w:rFonts w:asciiTheme="minorHAnsi" w:hAnsiTheme="minorHAnsi"/>
          <w:spacing w:val="-14"/>
          <w:w w:val="115"/>
          <w:sz w:val="22"/>
          <w:szCs w:val="22"/>
          <w:lang w:val="it-IT"/>
        </w:rPr>
        <w:t xml:space="preserve"> </w:t>
      </w:r>
      <w:r w:rsidRPr="002003DD">
        <w:rPr>
          <w:rFonts w:asciiTheme="minorHAnsi" w:hAnsiTheme="minorHAnsi"/>
          <w:w w:val="115"/>
          <w:sz w:val="22"/>
          <w:szCs w:val="22"/>
          <w:lang w:val="it-IT"/>
        </w:rPr>
        <w:t>dei</w:t>
      </w:r>
      <w:r w:rsidRPr="002003DD">
        <w:rPr>
          <w:rFonts w:asciiTheme="minorHAnsi" w:hAnsiTheme="minorHAnsi"/>
          <w:spacing w:val="-16"/>
          <w:w w:val="115"/>
          <w:sz w:val="22"/>
          <w:szCs w:val="22"/>
          <w:lang w:val="it-IT"/>
        </w:rPr>
        <w:t xml:space="preserve"> </w:t>
      </w:r>
      <w:r w:rsidRPr="002003DD">
        <w:rPr>
          <w:rFonts w:asciiTheme="minorHAnsi" w:hAnsiTheme="minorHAnsi"/>
          <w:w w:val="115"/>
          <w:sz w:val="22"/>
          <w:szCs w:val="22"/>
          <w:lang w:val="it-IT"/>
        </w:rPr>
        <w:t>dati</w:t>
      </w:r>
      <w:r w:rsidRPr="002003DD">
        <w:rPr>
          <w:rFonts w:asciiTheme="minorHAnsi" w:hAnsiTheme="minorHAnsi"/>
          <w:spacing w:val="-15"/>
          <w:w w:val="115"/>
          <w:sz w:val="22"/>
          <w:szCs w:val="22"/>
          <w:lang w:val="it-IT"/>
        </w:rPr>
        <w:t xml:space="preserve"> </w:t>
      </w:r>
      <w:r w:rsidRPr="002003DD">
        <w:rPr>
          <w:rFonts w:asciiTheme="minorHAnsi" w:hAnsiTheme="minorHAnsi"/>
          <w:w w:val="115"/>
          <w:sz w:val="22"/>
          <w:szCs w:val="22"/>
          <w:lang w:val="it-IT"/>
        </w:rPr>
        <w:t>personali</w:t>
      </w:r>
      <w:r w:rsidRPr="002003DD">
        <w:rPr>
          <w:rFonts w:asciiTheme="minorHAnsi" w:hAnsiTheme="minorHAnsi"/>
          <w:spacing w:val="-11"/>
          <w:w w:val="115"/>
          <w:sz w:val="22"/>
          <w:szCs w:val="22"/>
          <w:lang w:val="it-IT"/>
        </w:rPr>
        <w:t xml:space="preserve"> </w:t>
      </w:r>
      <w:r w:rsidRPr="002003DD">
        <w:rPr>
          <w:rFonts w:asciiTheme="minorHAnsi" w:hAnsiTheme="minorHAnsi"/>
          <w:w w:val="115"/>
          <w:sz w:val="22"/>
          <w:szCs w:val="22"/>
          <w:lang w:val="it-IT"/>
        </w:rPr>
        <w:t>ex</w:t>
      </w:r>
      <w:r w:rsidRPr="002003DD">
        <w:rPr>
          <w:rFonts w:asciiTheme="minorHAnsi" w:hAnsiTheme="minorHAnsi"/>
          <w:spacing w:val="-15"/>
          <w:w w:val="115"/>
          <w:sz w:val="22"/>
          <w:szCs w:val="22"/>
          <w:lang w:val="it-IT"/>
        </w:rPr>
        <w:t xml:space="preserve"> </w:t>
      </w:r>
      <w:r w:rsidRPr="002003DD">
        <w:rPr>
          <w:rFonts w:asciiTheme="minorHAnsi" w:hAnsiTheme="minorHAnsi"/>
          <w:w w:val="115"/>
          <w:sz w:val="22"/>
          <w:szCs w:val="22"/>
          <w:lang w:val="it-IT"/>
        </w:rPr>
        <w:t>Artt.</w:t>
      </w:r>
      <w:r w:rsidRPr="002003DD">
        <w:rPr>
          <w:rFonts w:asciiTheme="minorHAnsi" w:hAnsiTheme="minorHAnsi"/>
          <w:spacing w:val="-14"/>
          <w:w w:val="115"/>
          <w:sz w:val="22"/>
          <w:szCs w:val="22"/>
          <w:lang w:val="it-IT"/>
        </w:rPr>
        <w:t xml:space="preserve"> </w:t>
      </w:r>
      <w:r w:rsidRPr="002003DD">
        <w:rPr>
          <w:rFonts w:asciiTheme="minorHAnsi" w:hAnsiTheme="minorHAnsi"/>
          <w:w w:val="115"/>
          <w:sz w:val="22"/>
          <w:szCs w:val="22"/>
          <w:lang w:val="it-IT"/>
        </w:rPr>
        <w:t>13</w:t>
      </w:r>
      <w:r w:rsidRPr="002003DD">
        <w:rPr>
          <w:rFonts w:asciiTheme="minorHAnsi" w:hAnsiTheme="minorHAnsi"/>
          <w:spacing w:val="-13"/>
          <w:w w:val="115"/>
          <w:sz w:val="22"/>
          <w:szCs w:val="22"/>
          <w:lang w:val="it-IT"/>
        </w:rPr>
        <w:t xml:space="preserve"> </w:t>
      </w:r>
      <w:r w:rsidRPr="002003DD">
        <w:rPr>
          <w:rFonts w:asciiTheme="minorHAnsi" w:hAnsiTheme="minorHAnsi"/>
          <w:w w:val="115"/>
          <w:sz w:val="22"/>
          <w:szCs w:val="22"/>
          <w:lang w:val="it-IT"/>
        </w:rPr>
        <w:t>e</w:t>
      </w:r>
      <w:r w:rsidRPr="002003DD">
        <w:rPr>
          <w:rFonts w:asciiTheme="minorHAnsi" w:hAnsiTheme="minorHAnsi"/>
          <w:spacing w:val="-14"/>
          <w:w w:val="115"/>
          <w:sz w:val="22"/>
          <w:szCs w:val="22"/>
          <w:lang w:val="it-IT"/>
        </w:rPr>
        <w:t xml:space="preserve"> </w:t>
      </w:r>
      <w:r w:rsidRPr="002003DD">
        <w:rPr>
          <w:rFonts w:asciiTheme="minorHAnsi" w:hAnsiTheme="minorHAnsi"/>
          <w:w w:val="115"/>
          <w:sz w:val="22"/>
          <w:szCs w:val="22"/>
          <w:lang w:val="it-IT"/>
        </w:rPr>
        <w:t>23</w:t>
      </w:r>
      <w:r w:rsidRPr="002003DD">
        <w:rPr>
          <w:rFonts w:asciiTheme="minorHAnsi" w:hAnsiTheme="minorHAnsi"/>
          <w:spacing w:val="43"/>
          <w:w w:val="115"/>
          <w:sz w:val="22"/>
          <w:szCs w:val="22"/>
          <w:lang w:val="it-IT"/>
        </w:rPr>
        <w:t xml:space="preserve"> </w:t>
      </w:r>
      <w:r w:rsidRPr="002003DD">
        <w:rPr>
          <w:rFonts w:asciiTheme="minorHAnsi" w:hAnsiTheme="minorHAnsi"/>
          <w:w w:val="115"/>
          <w:sz w:val="22"/>
          <w:szCs w:val="22"/>
          <w:lang w:val="it-IT"/>
        </w:rPr>
        <w:t>D.lgs. 196/2003</w:t>
      </w:r>
      <w:r w:rsidR="00267096">
        <w:rPr>
          <w:rFonts w:asciiTheme="minorHAnsi" w:hAnsiTheme="minorHAnsi"/>
          <w:w w:val="115"/>
          <w:sz w:val="22"/>
          <w:szCs w:val="22"/>
          <w:lang w:val="it-IT"/>
        </w:rPr>
        <w:t xml:space="preserve"> </w:t>
      </w:r>
      <w:proofErr w:type="gramStart"/>
      <w:r w:rsidR="00B36313" w:rsidRPr="00B36313">
        <w:rPr>
          <w:rFonts w:asciiTheme="minorHAnsi" w:hAnsiTheme="minorHAnsi"/>
          <w:w w:val="115"/>
          <w:sz w:val="22"/>
          <w:szCs w:val="22"/>
        </w:rPr>
        <w:t>e</w:t>
      </w:r>
      <w:proofErr w:type="gramEnd"/>
      <w:r w:rsidR="00B36313" w:rsidRPr="00B36313">
        <w:rPr>
          <w:rFonts w:asciiTheme="minorHAnsi" w:hAnsiTheme="minorHAnsi"/>
          <w:w w:val="115"/>
          <w:sz w:val="22"/>
          <w:szCs w:val="22"/>
        </w:rPr>
        <w:t xml:space="preserve"> ex art. 13 Regolamento UE 2016/679 ("RGPD")</w:t>
      </w:r>
      <w:r w:rsidRPr="002003DD">
        <w:rPr>
          <w:rFonts w:asciiTheme="minorHAnsi" w:hAnsiTheme="minorHAnsi"/>
          <w:w w:val="115"/>
          <w:sz w:val="22"/>
          <w:szCs w:val="22"/>
          <w:lang w:val="it-IT"/>
        </w:rPr>
        <w:t>.</w:t>
      </w:r>
    </w:p>
    <w:p w:rsidR="00EC12F2" w:rsidRPr="002003DD" w:rsidRDefault="000D1845">
      <w:pPr>
        <w:pStyle w:val="Corpotesto"/>
        <w:spacing w:before="6" w:line="261" w:lineRule="auto"/>
        <w:ind w:right="106" w:firstLine="60"/>
        <w:rPr>
          <w:rFonts w:asciiTheme="minorHAnsi" w:hAnsiTheme="minorHAnsi"/>
          <w:sz w:val="22"/>
          <w:szCs w:val="22"/>
          <w:lang w:val="it-IT"/>
        </w:rPr>
      </w:pPr>
      <w:r w:rsidRPr="002003DD">
        <w:rPr>
          <w:rFonts w:asciiTheme="minorHAnsi" w:hAnsiTheme="minorHAnsi"/>
          <w:sz w:val="22"/>
          <w:szCs w:val="22"/>
          <w:lang w:val="it-IT"/>
        </w:rPr>
        <w:t xml:space="preserve">Nel rispetto della normativa vigente in materia di protezione dei dati personali </w:t>
      </w:r>
      <w:r w:rsidR="006A1F6D" w:rsidRPr="002003DD">
        <w:rPr>
          <w:rFonts w:asciiTheme="minorHAnsi" w:hAnsiTheme="minorHAnsi"/>
          <w:sz w:val="22"/>
          <w:szCs w:val="22"/>
          <w:lang w:val="it-IT"/>
        </w:rPr>
        <w:t>ARCA DELLA SALVEZZA</w:t>
      </w:r>
      <w:r w:rsidRPr="002003DD">
        <w:rPr>
          <w:rFonts w:asciiTheme="minorHAnsi" w:hAnsiTheme="minorHAnsi"/>
          <w:sz w:val="22"/>
          <w:szCs w:val="22"/>
          <w:lang w:val="it-IT"/>
        </w:rPr>
        <w:t xml:space="preserve"> SOCIETA’ COOPERATIVA SOCIALE informa di acquisire dati</w:t>
      </w:r>
      <w:r w:rsidRPr="002003DD">
        <w:rPr>
          <w:rFonts w:asciiTheme="minorHAnsi" w:hAnsiTheme="minorHAnsi"/>
          <w:spacing w:val="39"/>
          <w:sz w:val="22"/>
          <w:szCs w:val="22"/>
          <w:lang w:val="it-IT"/>
        </w:rPr>
        <w:t xml:space="preserve"> </w:t>
      </w:r>
      <w:r w:rsidRPr="002003DD">
        <w:rPr>
          <w:rFonts w:asciiTheme="minorHAnsi" w:hAnsiTheme="minorHAnsi"/>
          <w:sz w:val="22"/>
          <w:szCs w:val="22"/>
          <w:lang w:val="it-IT"/>
        </w:rPr>
        <w:t>personali.</w:t>
      </w:r>
    </w:p>
    <w:p w:rsidR="00EC12F2" w:rsidRPr="002003DD" w:rsidRDefault="000D1845">
      <w:pPr>
        <w:pStyle w:val="Corpotesto"/>
        <w:spacing w:before="1"/>
        <w:rPr>
          <w:rFonts w:asciiTheme="minorHAnsi" w:hAnsiTheme="minorHAnsi"/>
          <w:sz w:val="22"/>
          <w:szCs w:val="22"/>
          <w:lang w:val="it-IT"/>
        </w:rPr>
      </w:pPr>
      <w:r w:rsidRPr="002003DD">
        <w:rPr>
          <w:rFonts w:asciiTheme="minorHAnsi" w:hAnsiTheme="minorHAnsi"/>
          <w:sz w:val="22"/>
          <w:szCs w:val="22"/>
          <w:lang w:val="it-IT"/>
        </w:rPr>
        <w:t xml:space="preserve">A tal fine fornisce le seguenti precisazioni ai sensi dell’art. 13 comma 1 </w:t>
      </w:r>
      <w:proofErr w:type="gramStart"/>
      <w:r w:rsidRPr="002003DD">
        <w:rPr>
          <w:rFonts w:asciiTheme="minorHAnsi" w:hAnsiTheme="minorHAnsi"/>
          <w:sz w:val="22"/>
          <w:szCs w:val="22"/>
          <w:lang w:val="it-IT"/>
        </w:rPr>
        <w:t>D.Lgs</w:t>
      </w:r>
      <w:proofErr w:type="gramEnd"/>
      <w:r w:rsidRPr="002003DD">
        <w:rPr>
          <w:rFonts w:asciiTheme="minorHAnsi" w:hAnsiTheme="minorHAnsi"/>
          <w:spacing w:val="-20"/>
          <w:sz w:val="22"/>
          <w:szCs w:val="22"/>
          <w:lang w:val="it-IT"/>
        </w:rPr>
        <w:t xml:space="preserve"> </w:t>
      </w:r>
      <w:r w:rsidRPr="002003DD">
        <w:rPr>
          <w:rFonts w:asciiTheme="minorHAnsi" w:hAnsiTheme="minorHAnsi"/>
          <w:sz w:val="22"/>
          <w:szCs w:val="22"/>
          <w:lang w:val="it-IT"/>
        </w:rPr>
        <w:t>196/2003</w:t>
      </w:r>
      <w:r w:rsidR="00B36313">
        <w:rPr>
          <w:rFonts w:asciiTheme="minorHAnsi" w:hAnsiTheme="minorHAnsi"/>
          <w:sz w:val="22"/>
          <w:szCs w:val="22"/>
          <w:lang w:val="it-IT"/>
        </w:rPr>
        <w:t xml:space="preserve"> </w:t>
      </w:r>
      <w:r w:rsidR="00B36313" w:rsidRPr="00B36313">
        <w:rPr>
          <w:rFonts w:asciiTheme="minorHAnsi" w:hAnsiTheme="minorHAnsi"/>
          <w:sz w:val="22"/>
          <w:szCs w:val="22"/>
        </w:rPr>
        <w:t>e ex art. 13 Regolamento UE 2016/679 ("RGPD")</w:t>
      </w:r>
      <w:r w:rsidRPr="002003DD">
        <w:rPr>
          <w:rFonts w:asciiTheme="minorHAnsi" w:hAnsiTheme="minorHAnsi"/>
          <w:sz w:val="22"/>
          <w:szCs w:val="22"/>
          <w:lang w:val="it-IT"/>
        </w:rPr>
        <w:t>:</w:t>
      </w:r>
    </w:p>
    <w:p w:rsidR="00EC12F2" w:rsidRPr="002003DD" w:rsidRDefault="000D1845">
      <w:pPr>
        <w:pStyle w:val="Paragrafoelenco"/>
        <w:numPr>
          <w:ilvl w:val="0"/>
          <w:numId w:val="2"/>
        </w:numPr>
        <w:tabs>
          <w:tab w:val="left" w:pos="452"/>
        </w:tabs>
        <w:spacing w:before="23" w:line="261" w:lineRule="auto"/>
        <w:ind w:firstLine="0"/>
        <w:rPr>
          <w:rFonts w:asciiTheme="minorHAnsi" w:hAnsiTheme="minorHAnsi"/>
          <w:lang w:val="it-IT"/>
        </w:rPr>
      </w:pPr>
      <w:r w:rsidRPr="00FB0369">
        <w:rPr>
          <w:rFonts w:asciiTheme="minorHAnsi" w:hAnsiTheme="minorHAnsi"/>
          <w:u w:val="single"/>
          <w:lang w:val="it-IT"/>
        </w:rPr>
        <w:t>finalità e modalità del trattamento</w:t>
      </w:r>
      <w:r w:rsidRPr="002003DD">
        <w:rPr>
          <w:rFonts w:asciiTheme="minorHAnsi" w:hAnsiTheme="minorHAnsi"/>
          <w:lang w:val="it-IT"/>
        </w:rPr>
        <w:t xml:space="preserve">: i dati sono trattati nell'ambito di attività di progettazione ed erogazione di servizi </w:t>
      </w:r>
      <w:proofErr w:type="gramStart"/>
      <w:r w:rsidRPr="002003DD">
        <w:rPr>
          <w:rFonts w:asciiTheme="minorHAnsi" w:hAnsiTheme="minorHAnsi"/>
          <w:lang w:val="it-IT"/>
        </w:rPr>
        <w:t>socio assistenziali</w:t>
      </w:r>
      <w:proofErr w:type="gramEnd"/>
      <w:r w:rsidRPr="002003DD">
        <w:rPr>
          <w:rFonts w:asciiTheme="minorHAnsi" w:hAnsiTheme="minorHAnsi"/>
          <w:lang w:val="it-IT"/>
        </w:rPr>
        <w:t xml:space="preserve"> ed educativi a domicilio ed in struttura</w:t>
      </w:r>
      <w:r w:rsidR="004D394C">
        <w:rPr>
          <w:rFonts w:asciiTheme="minorHAnsi" w:hAnsiTheme="minorHAnsi"/>
          <w:lang w:val="it-IT"/>
        </w:rPr>
        <w:t xml:space="preserve">, nell’organizzazione di corsi ed incontri di ogni genere, </w:t>
      </w:r>
      <w:r w:rsidR="00F34F62">
        <w:rPr>
          <w:rFonts w:asciiTheme="minorHAnsi" w:hAnsiTheme="minorHAnsi"/>
          <w:lang w:val="it-IT"/>
        </w:rPr>
        <w:t>(</w:t>
      </w:r>
      <w:r w:rsidR="004D394C">
        <w:rPr>
          <w:rFonts w:asciiTheme="minorHAnsi" w:hAnsiTheme="minorHAnsi"/>
          <w:lang w:val="it-IT"/>
        </w:rPr>
        <w:t>compresi i servizi di ristorazione e p</w:t>
      </w:r>
      <w:r w:rsidR="00F34F62">
        <w:rPr>
          <w:rFonts w:asciiTheme="minorHAnsi" w:hAnsiTheme="minorHAnsi"/>
          <w:lang w:val="it-IT"/>
        </w:rPr>
        <w:t>er</w:t>
      </w:r>
      <w:r w:rsidR="004D394C">
        <w:rPr>
          <w:rFonts w:asciiTheme="minorHAnsi" w:hAnsiTheme="minorHAnsi"/>
          <w:lang w:val="it-IT"/>
        </w:rPr>
        <w:t>nottamento</w:t>
      </w:r>
      <w:r w:rsidR="00F34F62">
        <w:rPr>
          <w:rFonts w:asciiTheme="minorHAnsi" w:hAnsiTheme="minorHAnsi"/>
          <w:lang w:val="it-IT"/>
        </w:rPr>
        <w:t>)</w:t>
      </w:r>
      <w:r w:rsidR="004D394C">
        <w:rPr>
          <w:rFonts w:asciiTheme="minorHAnsi" w:hAnsiTheme="minorHAnsi"/>
          <w:lang w:val="it-IT"/>
        </w:rPr>
        <w:t>,</w:t>
      </w:r>
      <w:r w:rsidR="00F34F62">
        <w:rPr>
          <w:rFonts w:asciiTheme="minorHAnsi" w:hAnsiTheme="minorHAnsi"/>
          <w:lang w:val="it-IT"/>
        </w:rPr>
        <w:t xml:space="preserve"> </w:t>
      </w:r>
      <w:r w:rsidR="004D394C">
        <w:rPr>
          <w:rFonts w:asciiTheme="minorHAnsi" w:hAnsiTheme="minorHAnsi"/>
          <w:lang w:val="it-IT"/>
        </w:rPr>
        <w:t>di servizi turistici, conduzione di attività agricole ed allevamenti, stipulazione di atti e convenzioni con privati e Enti pubblici</w:t>
      </w:r>
      <w:r w:rsidR="00C647BB">
        <w:rPr>
          <w:rFonts w:asciiTheme="minorHAnsi" w:hAnsiTheme="minorHAnsi"/>
          <w:lang w:val="it-IT"/>
        </w:rPr>
        <w:t xml:space="preserve"> aventi un oggetto compatibile con lo scopo sociale</w:t>
      </w:r>
      <w:r w:rsidRPr="002003DD">
        <w:rPr>
          <w:rFonts w:asciiTheme="minorHAnsi" w:hAnsiTheme="minorHAnsi"/>
          <w:lang w:val="it-IT"/>
        </w:rPr>
        <w:t>. Dett</w:t>
      </w:r>
      <w:r w:rsidR="00C647BB">
        <w:rPr>
          <w:rFonts w:asciiTheme="minorHAnsi" w:hAnsiTheme="minorHAnsi"/>
          <w:lang w:val="it-IT"/>
        </w:rPr>
        <w:t>e</w:t>
      </w:r>
      <w:r w:rsidRPr="002003DD">
        <w:rPr>
          <w:rFonts w:asciiTheme="minorHAnsi" w:hAnsiTheme="minorHAnsi"/>
          <w:lang w:val="it-IT"/>
        </w:rPr>
        <w:t xml:space="preserve"> attività </w:t>
      </w:r>
      <w:r w:rsidR="00C647BB">
        <w:rPr>
          <w:rFonts w:asciiTheme="minorHAnsi" w:hAnsiTheme="minorHAnsi"/>
          <w:lang w:val="it-IT"/>
        </w:rPr>
        <w:t>sono</w:t>
      </w:r>
      <w:r w:rsidRPr="002003DD">
        <w:rPr>
          <w:rFonts w:asciiTheme="minorHAnsi" w:hAnsiTheme="minorHAnsi"/>
          <w:lang w:val="it-IT"/>
        </w:rPr>
        <w:t xml:space="preserve"> rett</w:t>
      </w:r>
      <w:r w:rsidR="00C647BB">
        <w:rPr>
          <w:rFonts w:asciiTheme="minorHAnsi" w:hAnsiTheme="minorHAnsi"/>
          <w:lang w:val="it-IT"/>
        </w:rPr>
        <w:t>e</w:t>
      </w:r>
      <w:r w:rsidRPr="002003DD">
        <w:rPr>
          <w:rFonts w:asciiTheme="minorHAnsi" w:hAnsiTheme="minorHAnsi"/>
          <w:lang w:val="it-IT"/>
        </w:rPr>
        <w:t xml:space="preserve"> dal principio della mutualità prevalente senza fini di speculazione</w:t>
      </w:r>
      <w:r w:rsidRPr="002003DD">
        <w:rPr>
          <w:rFonts w:asciiTheme="minorHAnsi" w:hAnsiTheme="minorHAnsi"/>
          <w:spacing w:val="2"/>
          <w:lang w:val="it-IT"/>
        </w:rPr>
        <w:t xml:space="preserve"> </w:t>
      </w:r>
      <w:r w:rsidRPr="002003DD">
        <w:rPr>
          <w:rFonts w:asciiTheme="minorHAnsi" w:hAnsiTheme="minorHAnsi"/>
          <w:lang w:val="it-IT"/>
        </w:rPr>
        <w:t>privata.</w:t>
      </w:r>
    </w:p>
    <w:p w:rsidR="00EC12F2" w:rsidRPr="002003DD" w:rsidRDefault="000D1845">
      <w:pPr>
        <w:pStyle w:val="Corpotesto"/>
        <w:spacing w:before="3" w:line="261" w:lineRule="auto"/>
        <w:ind w:right="104"/>
        <w:rPr>
          <w:rFonts w:asciiTheme="minorHAnsi" w:hAnsiTheme="minorHAnsi"/>
          <w:sz w:val="22"/>
          <w:szCs w:val="22"/>
          <w:lang w:val="it-IT"/>
        </w:rPr>
      </w:pPr>
      <w:r w:rsidRPr="002003DD">
        <w:rPr>
          <w:rFonts w:asciiTheme="minorHAnsi" w:hAnsiTheme="minorHAnsi"/>
          <w:sz w:val="22"/>
          <w:szCs w:val="22"/>
          <w:lang w:val="it-IT"/>
        </w:rPr>
        <w:t xml:space="preserve">Il trattamento viene effettuato per mezzo di soggetti incaricati ex Art. 30 </w:t>
      </w:r>
      <w:proofErr w:type="gramStart"/>
      <w:r w:rsidRPr="002003DD">
        <w:rPr>
          <w:rFonts w:asciiTheme="minorHAnsi" w:hAnsiTheme="minorHAnsi"/>
          <w:sz w:val="22"/>
          <w:szCs w:val="22"/>
          <w:lang w:val="it-IT"/>
        </w:rPr>
        <w:t>D.Lgs</w:t>
      </w:r>
      <w:proofErr w:type="gramEnd"/>
      <w:r w:rsidRPr="002003DD">
        <w:rPr>
          <w:rFonts w:asciiTheme="minorHAnsi" w:hAnsiTheme="minorHAnsi"/>
          <w:sz w:val="22"/>
          <w:szCs w:val="22"/>
          <w:lang w:val="it-IT"/>
        </w:rPr>
        <w:t xml:space="preserve"> 196/2003 e di soggetti responsabili ex Art. 29</w:t>
      </w:r>
      <w:r w:rsidR="006A1F6D" w:rsidRPr="002003DD">
        <w:rPr>
          <w:rFonts w:asciiTheme="minorHAnsi" w:hAnsiTheme="minorHAnsi"/>
          <w:sz w:val="22"/>
          <w:szCs w:val="22"/>
          <w:lang w:val="it-IT"/>
        </w:rPr>
        <w:t xml:space="preserve">. </w:t>
      </w:r>
      <w:r w:rsidRPr="002003DD">
        <w:rPr>
          <w:rFonts w:asciiTheme="minorHAnsi" w:hAnsiTheme="minorHAnsi"/>
          <w:sz w:val="22"/>
          <w:szCs w:val="22"/>
          <w:lang w:val="it-IT"/>
        </w:rPr>
        <w:t>Tale trattamento viene effettuato mediante strumenti manuali, automatizzati, informatici, elettronici atti a gestire, memorizzare e trasmettere i dati e comunque idonei a garantire la sicurezza e la riservatezza. I dati oggetto di trattamento sono: trattati in modo lecito e secondo correttezza; raccolti e registrati per scopi determinati, espliciti e legittimi, ed utilizzati in altre</w:t>
      </w:r>
      <w:r w:rsidRPr="002003DD">
        <w:rPr>
          <w:rFonts w:asciiTheme="minorHAnsi" w:hAnsiTheme="minorHAnsi"/>
          <w:spacing w:val="-5"/>
          <w:sz w:val="22"/>
          <w:szCs w:val="22"/>
          <w:lang w:val="it-IT"/>
        </w:rPr>
        <w:t xml:space="preserve"> </w:t>
      </w:r>
      <w:r w:rsidRPr="002003DD">
        <w:rPr>
          <w:rFonts w:asciiTheme="minorHAnsi" w:hAnsiTheme="minorHAnsi"/>
          <w:sz w:val="22"/>
          <w:szCs w:val="22"/>
          <w:lang w:val="it-IT"/>
        </w:rPr>
        <w:t>operazioni</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del</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trattamento</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in</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termini</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compatibili</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con</w:t>
      </w:r>
      <w:r w:rsidRPr="002003DD">
        <w:rPr>
          <w:rFonts w:asciiTheme="minorHAnsi" w:hAnsiTheme="minorHAnsi"/>
          <w:spacing w:val="-5"/>
          <w:sz w:val="22"/>
          <w:szCs w:val="22"/>
          <w:lang w:val="it-IT"/>
        </w:rPr>
        <w:t xml:space="preserve"> </w:t>
      </w:r>
      <w:r w:rsidRPr="002003DD">
        <w:rPr>
          <w:rFonts w:asciiTheme="minorHAnsi" w:hAnsiTheme="minorHAnsi"/>
          <w:sz w:val="22"/>
          <w:szCs w:val="22"/>
          <w:lang w:val="it-IT"/>
        </w:rPr>
        <w:t>tali</w:t>
      </w:r>
      <w:r w:rsidRPr="002003DD">
        <w:rPr>
          <w:rFonts w:asciiTheme="minorHAnsi" w:hAnsiTheme="minorHAnsi"/>
          <w:spacing w:val="-2"/>
          <w:sz w:val="22"/>
          <w:szCs w:val="22"/>
          <w:lang w:val="it-IT"/>
        </w:rPr>
        <w:t xml:space="preserve"> </w:t>
      </w:r>
      <w:r w:rsidRPr="002003DD">
        <w:rPr>
          <w:rFonts w:asciiTheme="minorHAnsi" w:hAnsiTheme="minorHAnsi"/>
          <w:sz w:val="22"/>
          <w:szCs w:val="22"/>
          <w:lang w:val="it-IT"/>
        </w:rPr>
        <w:t>scopi;</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esatti</w:t>
      </w:r>
      <w:r w:rsidRPr="002003DD">
        <w:rPr>
          <w:rFonts w:asciiTheme="minorHAnsi" w:hAnsiTheme="minorHAnsi"/>
          <w:spacing w:val="-5"/>
          <w:sz w:val="22"/>
          <w:szCs w:val="22"/>
          <w:lang w:val="it-IT"/>
        </w:rPr>
        <w:t xml:space="preserve"> </w:t>
      </w:r>
      <w:r w:rsidRPr="002003DD">
        <w:rPr>
          <w:rFonts w:asciiTheme="minorHAnsi" w:hAnsiTheme="minorHAnsi"/>
          <w:sz w:val="22"/>
          <w:szCs w:val="22"/>
          <w:lang w:val="it-IT"/>
        </w:rPr>
        <w:t>e,</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se</w:t>
      </w:r>
      <w:r w:rsidRPr="002003DD">
        <w:rPr>
          <w:rFonts w:asciiTheme="minorHAnsi" w:hAnsiTheme="minorHAnsi"/>
          <w:spacing w:val="-4"/>
          <w:sz w:val="22"/>
          <w:szCs w:val="22"/>
          <w:lang w:val="it-IT"/>
        </w:rPr>
        <w:t xml:space="preserve"> </w:t>
      </w:r>
      <w:r w:rsidRPr="002003DD">
        <w:rPr>
          <w:rFonts w:asciiTheme="minorHAnsi" w:hAnsiTheme="minorHAnsi"/>
          <w:sz w:val="22"/>
          <w:szCs w:val="22"/>
          <w:lang w:val="it-IT"/>
        </w:rPr>
        <w:t>necessario, aggiornati; pertinenti, completi e non eccedenti rispetto alle finalità per le quali sono raccolti o successivamente trattati; conservati in una forma che consenta l'identificazione dell'interessato per un periodo di tempo non superiore a quello necessario agli scopi per i quali essi sono stati raccolti o successivamente</w:t>
      </w:r>
      <w:r w:rsidRPr="002003DD">
        <w:rPr>
          <w:rFonts w:asciiTheme="minorHAnsi" w:hAnsiTheme="minorHAnsi"/>
          <w:spacing w:val="7"/>
          <w:sz w:val="22"/>
          <w:szCs w:val="22"/>
          <w:lang w:val="it-IT"/>
        </w:rPr>
        <w:t xml:space="preserve"> </w:t>
      </w:r>
      <w:r w:rsidRPr="002003DD">
        <w:rPr>
          <w:rFonts w:asciiTheme="minorHAnsi" w:hAnsiTheme="minorHAnsi"/>
          <w:sz w:val="22"/>
          <w:szCs w:val="22"/>
          <w:lang w:val="it-IT"/>
        </w:rPr>
        <w:t>trattati;</w:t>
      </w:r>
    </w:p>
    <w:p w:rsidR="00EC12F2" w:rsidRPr="002003DD" w:rsidRDefault="000D1845">
      <w:pPr>
        <w:pStyle w:val="Paragrafoelenco"/>
        <w:numPr>
          <w:ilvl w:val="0"/>
          <w:numId w:val="2"/>
        </w:numPr>
        <w:tabs>
          <w:tab w:val="left" w:pos="519"/>
        </w:tabs>
        <w:spacing w:before="8" w:line="261" w:lineRule="auto"/>
        <w:ind w:firstLine="0"/>
        <w:rPr>
          <w:rFonts w:asciiTheme="minorHAnsi" w:hAnsiTheme="minorHAnsi"/>
          <w:lang w:val="it-IT"/>
        </w:rPr>
      </w:pPr>
      <w:r w:rsidRPr="00FB0369">
        <w:rPr>
          <w:rFonts w:asciiTheme="minorHAnsi" w:hAnsiTheme="minorHAnsi"/>
          <w:u w:val="single"/>
          <w:lang w:val="it-IT"/>
        </w:rPr>
        <w:t>natura del conferimento</w:t>
      </w:r>
      <w:r w:rsidRPr="002003DD">
        <w:rPr>
          <w:rFonts w:asciiTheme="minorHAnsi" w:hAnsiTheme="minorHAnsi"/>
          <w:lang w:val="it-IT"/>
        </w:rPr>
        <w:t xml:space="preserve">: il conferimento dei dati </w:t>
      </w:r>
      <w:proofErr w:type="gramStart"/>
      <w:r w:rsidRPr="002003DD">
        <w:rPr>
          <w:rFonts w:asciiTheme="minorHAnsi" w:hAnsiTheme="minorHAnsi"/>
          <w:lang w:val="it-IT"/>
        </w:rPr>
        <w:t>da  parte</w:t>
      </w:r>
      <w:proofErr w:type="gramEnd"/>
      <w:r w:rsidRPr="002003DD">
        <w:rPr>
          <w:rFonts w:asciiTheme="minorHAnsi" w:hAnsiTheme="minorHAnsi"/>
          <w:lang w:val="it-IT"/>
        </w:rPr>
        <w:t xml:space="preserve">  dell’Interessato  è  obbligatorio per l’assolvimento delle finalità evidenziate al punto a) e per gli ulteriori obblighi amministrativi, contabili e</w:t>
      </w:r>
      <w:r w:rsidRPr="002003DD">
        <w:rPr>
          <w:rFonts w:asciiTheme="minorHAnsi" w:hAnsiTheme="minorHAnsi"/>
          <w:spacing w:val="3"/>
          <w:lang w:val="it-IT"/>
        </w:rPr>
        <w:t xml:space="preserve"> </w:t>
      </w:r>
      <w:r w:rsidRPr="002003DD">
        <w:rPr>
          <w:rFonts w:asciiTheme="minorHAnsi" w:hAnsiTheme="minorHAnsi"/>
          <w:lang w:val="it-IT"/>
        </w:rPr>
        <w:t>fiscali;</w:t>
      </w:r>
    </w:p>
    <w:p w:rsidR="00EC12F2" w:rsidRPr="002003DD" w:rsidRDefault="000D1845">
      <w:pPr>
        <w:pStyle w:val="Paragrafoelenco"/>
        <w:numPr>
          <w:ilvl w:val="0"/>
          <w:numId w:val="2"/>
        </w:numPr>
        <w:tabs>
          <w:tab w:val="left" w:pos="461"/>
        </w:tabs>
        <w:spacing w:line="259" w:lineRule="auto"/>
        <w:ind w:firstLine="0"/>
        <w:rPr>
          <w:rFonts w:asciiTheme="minorHAnsi" w:hAnsiTheme="minorHAnsi"/>
          <w:lang w:val="it-IT"/>
        </w:rPr>
      </w:pPr>
      <w:r w:rsidRPr="00FB0369">
        <w:rPr>
          <w:rFonts w:asciiTheme="minorHAnsi" w:hAnsiTheme="minorHAnsi"/>
          <w:u w:val="single"/>
          <w:lang w:val="it-IT"/>
        </w:rPr>
        <w:t>conseguenze del rifiuto del conferimento</w:t>
      </w:r>
      <w:r w:rsidRPr="002003DD">
        <w:rPr>
          <w:rFonts w:asciiTheme="minorHAnsi" w:hAnsiTheme="minorHAnsi"/>
          <w:lang w:val="it-IT"/>
        </w:rPr>
        <w:t xml:space="preserve">: il rifiuto a fornire i </w:t>
      </w:r>
      <w:proofErr w:type="gramStart"/>
      <w:r w:rsidRPr="002003DD">
        <w:rPr>
          <w:rFonts w:asciiTheme="minorHAnsi" w:hAnsiTheme="minorHAnsi"/>
          <w:lang w:val="it-IT"/>
        </w:rPr>
        <w:t>dati,  da</w:t>
      </w:r>
      <w:proofErr w:type="gramEnd"/>
      <w:r w:rsidRPr="002003DD">
        <w:rPr>
          <w:rFonts w:asciiTheme="minorHAnsi" w:hAnsiTheme="minorHAnsi"/>
          <w:lang w:val="it-IT"/>
        </w:rPr>
        <w:t xml:space="preserve">  parte dell’Interessato, comporta l'impossibilità da parte di </w:t>
      </w:r>
      <w:r w:rsidR="000E62CD" w:rsidRPr="002003DD">
        <w:rPr>
          <w:rFonts w:asciiTheme="minorHAnsi" w:hAnsiTheme="minorHAnsi"/>
          <w:lang w:val="it-IT"/>
        </w:rPr>
        <w:t>ARCA DELLA SALVEZZA</w:t>
      </w:r>
      <w:r w:rsidRPr="002003DD">
        <w:rPr>
          <w:rFonts w:asciiTheme="minorHAnsi" w:hAnsiTheme="minorHAnsi"/>
          <w:lang w:val="it-IT"/>
        </w:rPr>
        <w:t xml:space="preserve"> SOCIETA’ COOPERATIVA SOCIALE ad instaurare rapporti con il medesimo e conseguentemente a porre in essere le attività sopra</w:t>
      </w:r>
      <w:r w:rsidRPr="002003DD">
        <w:rPr>
          <w:rFonts w:asciiTheme="minorHAnsi" w:hAnsiTheme="minorHAnsi"/>
          <w:spacing w:val="8"/>
          <w:lang w:val="it-IT"/>
        </w:rPr>
        <w:t xml:space="preserve"> </w:t>
      </w:r>
      <w:r w:rsidRPr="002003DD">
        <w:rPr>
          <w:rFonts w:asciiTheme="minorHAnsi" w:hAnsiTheme="minorHAnsi"/>
          <w:lang w:val="it-IT"/>
        </w:rPr>
        <w:t>menzionate;</w:t>
      </w:r>
    </w:p>
    <w:p w:rsidR="00EC12F2" w:rsidRDefault="000D1845">
      <w:pPr>
        <w:pStyle w:val="Paragrafoelenco"/>
        <w:numPr>
          <w:ilvl w:val="0"/>
          <w:numId w:val="2"/>
        </w:numPr>
        <w:tabs>
          <w:tab w:val="left" w:pos="421"/>
        </w:tabs>
        <w:spacing w:before="1" w:line="261" w:lineRule="auto"/>
        <w:ind w:firstLine="0"/>
        <w:rPr>
          <w:rFonts w:asciiTheme="minorHAnsi" w:hAnsiTheme="minorHAnsi"/>
          <w:lang w:val="it-IT"/>
        </w:rPr>
      </w:pPr>
      <w:r w:rsidRPr="00FB0369">
        <w:rPr>
          <w:rFonts w:asciiTheme="minorHAnsi" w:hAnsiTheme="minorHAnsi"/>
          <w:u w:val="single"/>
          <w:lang w:val="it-IT"/>
        </w:rPr>
        <w:t xml:space="preserve">soggetti o categorie </w:t>
      </w:r>
      <w:proofErr w:type="gramStart"/>
      <w:r w:rsidRPr="00FB0369">
        <w:rPr>
          <w:rFonts w:asciiTheme="minorHAnsi" w:hAnsiTheme="minorHAnsi"/>
          <w:u w:val="single"/>
          <w:lang w:val="it-IT"/>
        </w:rPr>
        <w:t>di  soggetti</w:t>
      </w:r>
      <w:proofErr w:type="gramEnd"/>
      <w:r w:rsidRPr="00FB0369">
        <w:rPr>
          <w:rFonts w:asciiTheme="minorHAnsi" w:hAnsiTheme="minorHAnsi"/>
          <w:u w:val="single"/>
          <w:lang w:val="it-IT"/>
        </w:rPr>
        <w:t xml:space="preserve">  ai  quali  i  dati  possono  essere  comunicati</w:t>
      </w:r>
      <w:r w:rsidR="00CA151A">
        <w:rPr>
          <w:rFonts w:asciiTheme="minorHAnsi" w:hAnsiTheme="minorHAnsi"/>
          <w:lang w:val="it-IT"/>
        </w:rPr>
        <w:t>:</w:t>
      </w:r>
      <w:r w:rsidRPr="002003DD">
        <w:rPr>
          <w:rFonts w:asciiTheme="minorHAnsi" w:hAnsiTheme="minorHAnsi"/>
          <w:i/>
          <w:lang w:val="it-IT"/>
        </w:rPr>
        <w:t xml:space="preserve">  </w:t>
      </w:r>
      <w:r w:rsidRPr="002003DD">
        <w:rPr>
          <w:rFonts w:asciiTheme="minorHAnsi" w:hAnsiTheme="minorHAnsi"/>
          <w:lang w:val="it-IT"/>
        </w:rPr>
        <w:t>soggetti  ai  quali la facoltà di accedere ai dati stessi sia accordata da disposizioni di legge; istituti di credito</w:t>
      </w:r>
      <w:r w:rsidR="00F96E18">
        <w:rPr>
          <w:rFonts w:asciiTheme="minorHAnsi" w:hAnsiTheme="minorHAnsi"/>
          <w:lang w:val="it-IT"/>
        </w:rPr>
        <w:t>, ufficio del personale</w:t>
      </w:r>
      <w:r w:rsidRPr="002003DD">
        <w:rPr>
          <w:rFonts w:asciiTheme="minorHAnsi" w:hAnsiTheme="minorHAnsi"/>
          <w:lang w:val="it-IT"/>
        </w:rPr>
        <w:t xml:space="preserve"> per la gestione degli incassi e dei pagamenti, istituti,</w:t>
      </w:r>
      <w:r w:rsidR="000605FD">
        <w:rPr>
          <w:rFonts w:asciiTheme="minorHAnsi" w:hAnsiTheme="minorHAnsi"/>
          <w:lang w:val="it-IT"/>
        </w:rPr>
        <w:t xml:space="preserve"> </w:t>
      </w:r>
      <w:r w:rsidRPr="002003DD">
        <w:rPr>
          <w:rFonts w:asciiTheme="minorHAnsi" w:hAnsiTheme="minorHAnsi"/>
          <w:lang w:val="it-IT"/>
        </w:rPr>
        <w:t>assicurativi;  soggetti esterni che svolgono funzioni connesse all'esecuzione del contratto (ad esempio: medici,</w:t>
      </w:r>
      <w:r w:rsidR="000605FD">
        <w:rPr>
          <w:rFonts w:asciiTheme="minorHAnsi" w:hAnsiTheme="minorHAnsi"/>
          <w:lang w:val="it-IT"/>
        </w:rPr>
        <w:t xml:space="preserve"> </w:t>
      </w:r>
      <w:r w:rsidR="00F96E18">
        <w:rPr>
          <w:rFonts w:asciiTheme="minorHAnsi" w:hAnsiTheme="minorHAnsi"/>
          <w:lang w:val="it-IT"/>
        </w:rPr>
        <w:t>agronomi</w:t>
      </w:r>
      <w:r w:rsidRPr="002003DD">
        <w:rPr>
          <w:rFonts w:asciiTheme="minorHAnsi" w:hAnsiTheme="minorHAnsi"/>
          <w:lang w:val="it-IT"/>
        </w:rPr>
        <w:t>, ecc.); i dati non sono soggetti a</w:t>
      </w:r>
      <w:r w:rsidRPr="002003DD">
        <w:rPr>
          <w:rFonts w:asciiTheme="minorHAnsi" w:hAnsiTheme="minorHAnsi"/>
          <w:spacing w:val="5"/>
          <w:lang w:val="it-IT"/>
        </w:rPr>
        <w:t xml:space="preserve"> </w:t>
      </w:r>
      <w:r w:rsidRPr="002003DD">
        <w:rPr>
          <w:rFonts w:asciiTheme="minorHAnsi" w:hAnsiTheme="minorHAnsi"/>
          <w:lang w:val="it-IT"/>
        </w:rPr>
        <w:t>diffusione;</w:t>
      </w:r>
    </w:p>
    <w:p w:rsidR="004D394C" w:rsidRPr="004D394C" w:rsidRDefault="004D394C" w:rsidP="004D394C">
      <w:pPr>
        <w:pStyle w:val="Paragrafoelenco"/>
        <w:numPr>
          <w:ilvl w:val="0"/>
          <w:numId w:val="2"/>
        </w:numPr>
        <w:tabs>
          <w:tab w:val="left" w:pos="421"/>
        </w:tabs>
        <w:spacing w:before="1" w:line="261" w:lineRule="auto"/>
        <w:ind w:firstLine="0"/>
        <w:rPr>
          <w:rFonts w:asciiTheme="minorHAnsi" w:hAnsiTheme="minorHAnsi"/>
          <w:lang w:val="it-IT"/>
        </w:rPr>
      </w:pPr>
      <w:r w:rsidRPr="004D394C">
        <w:rPr>
          <w:rFonts w:asciiTheme="minorHAnsi" w:hAnsiTheme="minorHAnsi"/>
          <w:u w:val="single"/>
        </w:rPr>
        <w:t>tempi di conservazione dei dati</w:t>
      </w:r>
      <w:r w:rsidRPr="004D394C">
        <w:rPr>
          <w:rFonts w:asciiTheme="minorHAnsi" w:hAnsiTheme="minorHAnsi"/>
        </w:rPr>
        <w:t xml:space="preserve">: il Titolare tratterà i dati personali per il tempo necessario per adempiere alle finalità di cui sopra e comunque per non oltre 5 anni per le finalità di servizio. I tempi di conservazione sia cartacei che telematici sono stabiliti dalla normativa di riferimento </w:t>
      </w:r>
      <w:r>
        <w:rPr>
          <w:rFonts w:asciiTheme="minorHAnsi" w:hAnsiTheme="minorHAnsi"/>
        </w:rPr>
        <w:t>.</w:t>
      </w:r>
    </w:p>
    <w:p w:rsidR="00C96A4E" w:rsidRPr="004D394C" w:rsidRDefault="00CA151A" w:rsidP="004D394C">
      <w:pPr>
        <w:pStyle w:val="Paragrafoelenco"/>
        <w:numPr>
          <w:ilvl w:val="0"/>
          <w:numId w:val="2"/>
        </w:numPr>
        <w:tabs>
          <w:tab w:val="left" w:pos="421"/>
        </w:tabs>
        <w:spacing w:before="1" w:line="261" w:lineRule="auto"/>
        <w:ind w:firstLine="0"/>
        <w:rPr>
          <w:rFonts w:asciiTheme="minorHAnsi" w:hAnsiTheme="minorHAnsi"/>
          <w:lang w:val="it-IT"/>
        </w:rPr>
      </w:pPr>
      <w:r w:rsidRPr="004D394C">
        <w:rPr>
          <w:rFonts w:asciiTheme="minorHAnsi" w:hAnsiTheme="minorHAnsi"/>
          <w:u w:val="single"/>
        </w:rPr>
        <w:t>t</w:t>
      </w:r>
      <w:r w:rsidR="00C96A4E" w:rsidRPr="004D394C">
        <w:rPr>
          <w:rFonts w:asciiTheme="minorHAnsi" w:hAnsiTheme="minorHAnsi"/>
          <w:u w:val="single"/>
        </w:rPr>
        <w:t>rasferimento dei dati in server extra-europei</w:t>
      </w:r>
      <w:r w:rsidR="00C96A4E" w:rsidRPr="004D394C">
        <w:rPr>
          <w:rFonts w:asciiTheme="minorHAnsi" w:hAnsiTheme="minorHAnsi"/>
        </w:rPr>
        <w:t>: I dati personali sono conservati su server ubicati all’interno dell’Unione Europea. Il Titolare esclude il trasferimento dei dati in server ubicati in zone extra-UE.</w:t>
      </w:r>
    </w:p>
    <w:p w:rsidR="00EC12F2" w:rsidRPr="002003DD" w:rsidRDefault="000D1845">
      <w:pPr>
        <w:pStyle w:val="Paragrafoelenco"/>
        <w:numPr>
          <w:ilvl w:val="0"/>
          <w:numId w:val="2"/>
        </w:numPr>
        <w:tabs>
          <w:tab w:val="left" w:pos="373"/>
        </w:tabs>
        <w:spacing w:line="271" w:lineRule="exact"/>
        <w:ind w:left="372" w:right="0" w:hanging="260"/>
        <w:rPr>
          <w:rFonts w:asciiTheme="minorHAnsi" w:hAnsiTheme="minorHAnsi"/>
          <w:i/>
          <w:lang w:val="it-IT"/>
        </w:rPr>
      </w:pPr>
      <w:r w:rsidRPr="00FB0369">
        <w:rPr>
          <w:rFonts w:asciiTheme="minorHAnsi" w:hAnsiTheme="minorHAnsi"/>
          <w:w w:val="110"/>
          <w:u w:val="single"/>
          <w:lang w:val="it-IT"/>
        </w:rPr>
        <w:t>diritti</w:t>
      </w:r>
      <w:r w:rsidRPr="00FB0369">
        <w:rPr>
          <w:rFonts w:asciiTheme="minorHAnsi" w:hAnsiTheme="minorHAnsi"/>
          <w:spacing w:val="-8"/>
          <w:w w:val="110"/>
          <w:u w:val="single"/>
          <w:lang w:val="it-IT"/>
        </w:rPr>
        <w:t xml:space="preserve"> </w:t>
      </w:r>
      <w:r w:rsidRPr="00FB0369">
        <w:rPr>
          <w:rFonts w:asciiTheme="minorHAnsi" w:hAnsiTheme="minorHAnsi"/>
          <w:w w:val="110"/>
          <w:u w:val="single"/>
          <w:lang w:val="it-IT"/>
        </w:rPr>
        <w:t>dell’interessato</w:t>
      </w:r>
      <w:r w:rsidRPr="00FB0369">
        <w:rPr>
          <w:rFonts w:asciiTheme="minorHAnsi" w:hAnsiTheme="minorHAnsi"/>
          <w:spacing w:val="-6"/>
          <w:w w:val="110"/>
          <w:u w:val="single"/>
          <w:lang w:val="it-IT"/>
        </w:rPr>
        <w:t xml:space="preserve"> </w:t>
      </w:r>
      <w:r w:rsidRPr="00FB0369">
        <w:rPr>
          <w:rFonts w:asciiTheme="minorHAnsi" w:hAnsiTheme="minorHAnsi"/>
          <w:w w:val="110"/>
          <w:u w:val="single"/>
          <w:lang w:val="it-IT"/>
        </w:rPr>
        <w:t>(art.</w:t>
      </w:r>
      <w:r w:rsidRPr="00FB0369">
        <w:rPr>
          <w:rFonts w:asciiTheme="minorHAnsi" w:hAnsiTheme="minorHAnsi"/>
          <w:spacing w:val="-6"/>
          <w:w w:val="110"/>
          <w:u w:val="single"/>
          <w:lang w:val="it-IT"/>
        </w:rPr>
        <w:t xml:space="preserve"> </w:t>
      </w:r>
      <w:r w:rsidRPr="00FB0369">
        <w:rPr>
          <w:rFonts w:asciiTheme="minorHAnsi" w:hAnsiTheme="minorHAnsi"/>
          <w:w w:val="110"/>
          <w:u w:val="single"/>
          <w:lang w:val="it-IT"/>
        </w:rPr>
        <w:t>13</w:t>
      </w:r>
      <w:r w:rsidRPr="00FB0369">
        <w:rPr>
          <w:rFonts w:asciiTheme="minorHAnsi" w:hAnsiTheme="minorHAnsi"/>
          <w:spacing w:val="-6"/>
          <w:w w:val="110"/>
          <w:u w:val="single"/>
          <w:lang w:val="it-IT"/>
        </w:rPr>
        <w:t xml:space="preserve"> </w:t>
      </w:r>
      <w:proofErr w:type="gramStart"/>
      <w:r w:rsidRPr="00FB0369">
        <w:rPr>
          <w:rFonts w:asciiTheme="minorHAnsi" w:hAnsiTheme="minorHAnsi"/>
          <w:w w:val="110"/>
          <w:u w:val="single"/>
          <w:lang w:val="it-IT"/>
        </w:rPr>
        <w:t>D.Lgs</w:t>
      </w:r>
      <w:proofErr w:type="gramEnd"/>
      <w:r w:rsidRPr="00FB0369">
        <w:rPr>
          <w:rFonts w:asciiTheme="minorHAnsi" w:hAnsiTheme="minorHAnsi"/>
          <w:spacing w:val="-7"/>
          <w:w w:val="110"/>
          <w:u w:val="single"/>
          <w:lang w:val="it-IT"/>
        </w:rPr>
        <w:t xml:space="preserve"> </w:t>
      </w:r>
      <w:r w:rsidRPr="00FB0369">
        <w:rPr>
          <w:rFonts w:asciiTheme="minorHAnsi" w:hAnsiTheme="minorHAnsi"/>
          <w:w w:val="110"/>
          <w:u w:val="single"/>
          <w:lang w:val="it-IT"/>
        </w:rPr>
        <w:t>196/03</w:t>
      </w:r>
      <w:r w:rsidRPr="00FB0369">
        <w:rPr>
          <w:rFonts w:asciiTheme="minorHAnsi" w:hAnsiTheme="minorHAnsi"/>
          <w:spacing w:val="-6"/>
          <w:w w:val="110"/>
          <w:u w:val="single"/>
          <w:lang w:val="it-IT"/>
        </w:rPr>
        <w:t xml:space="preserve"> </w:t>
      </w:r>
      <w:r w:rsidRPr="00FB0369">
        <w:rPr>
          <w:rFonts w:asciiTheme="minorHAnsi" w:hAnsiTheme="minorHAnsi"/>
          <w:w w:val="110"/>
          <w:u w:val="single"/>
          <w:lang w:val="it-IT"/>
        </w:rPr>
        <w:t>comma</w:t>
      </w:r>
      <w:r w:rsidRPr="00FB0369">
        <w:rPr>
          <w:rFonts w:asciiTheme="minorHAnsi" w:hAnsiTheme="minorHAnsi"/>
          <w:spacing w:val="-7"/>
          <w:w w:val="110"/>
          <w:u w:val="single"/>
          <w:lang w:val="it-IT"/>
        </w:rPr>
        <w:t xml:space="preserve"> </w:t>
      </w:r>
      <w:r w:rsidRPr="00FB0369">
        <w:rPr>
          <w:rFonts w:asciiTheme="minorHAnsi" w:hAnsiTheme="minorHAnsi"/>
          <w:w w:val="110"/>
          <w:u w:val="single"/>
          <w:lang w:val="it-IT"/>
        </w:rPr>
        <w:t>1</w:t>
      </w:r>
      <w:r w:rsidRPr="00FB0369">
        <w:rPr>
          <w:rFonts w:asciiTheme="minorHAnsi" w:hAnsiTheme="minorHAnsi"/>
          <w:spacing w:val="-6"/>
          <w:w w:val="110"/>
          <w:u w:val="single"/>
          <w:lang w:val="it-IT"/>
        </w:rPr>
        <w:t xml:space="preserve"> </w:t>
      </w:r>
      <w:r w:rsidRPr="00FB0369">
        <w:rPr>
          <w:rFonts w:asciiTheme="minorHAnsi" w:hAnsiTheme="minorHAnsi"/>
          <w:w w:val="110"/>
          <w:u w:val="single"/>
          <w:lang w:val="it-IT"/>
        </w:rPr>
        <w:t>lett.</w:t>
      </w:r>
      <w:r w:rsidRPr="00FB0369">
        <w:rPr>
          <w:rFonts w:asciiTheme="minorHAnsi" w:hAnsiTheme="minorHAnsi"/>
          <w:spacing w:val="-6"/>
          <w:w w:val="110"/>
          <w:u w:val="single"/>
          <w:lang w:val="it-IT"/>
        </w:rPr>
        <w:t xml:space="preserve"> </w:t>
      </w:r>
      <w:r w:rsidRPr="00FB0369">
        <w:rPr>
          <w:rFonts w:asciiTheme="minorHAnsi" w:hAnsiTheme="minorHAnsi"/>
          <w:w w:val="110"/>
          <w:u w:val="single"/>
          <w:lang w:val="it-IT"/>
        </w:rPr>
        <w:t>e</w:t>
      </w:r>
      <w:r w:rsidRPr="002003DD">
        <w:rPr>
          <w:rFonts w:asciiTheme="minorHAnsi" w:hAnsiTheme="minorHAnsi"/>
          <w:w w:val="110"/>
          <w:lang w:val="it-IT"/>
        </w:rPr>
        <w:t>)</w:t>
      </w:r>
      <w:r w:rsidRPr="002003DD">
        <w:rPr>
          <w:rFonts w:asciiTheme="minorHAnsi" w:hAnsiTheme="minorHAnsi"/>
          <w:i/>
          <w:w w:val="110"/>
          <w:lang w:val="it-IT"/>
        </w:rPr>
        <w:t>:</w:t>
      </w:r>
    </w:p>
    <w:p w:rsidR="00EC12F2" w:rsidRPr="002003DD" w:rsidRDefault="000D1845">
      <w:pPr>
        <w:pStyle w:val="Corpotesto"/>
        <w:spacing w:before="26" w:line="264" w:lineRule="auto"/>
        <w:ind w:right="104"/>
        <w:rPr>
          <w:rFonts w:asciiTheme="minorHAnsi" w:hAnsiTheme="minorHAnsi"/>
          <w:sz w:val="22"/>
          <w:szCs w:val="22"/>
          <w:lang w:val="it-IT"/>
        </w:rPr>
      </w:pPr>
      <w:r w:rsidRPr="002003DD">
        <w:rPr>
          <w:rFonts w:asciiTheme="minorHAnsi" w:hAnsiTheme="minorHAnsi"/>
          <w:sz w:val="22"/>
          <w:szCs w:val="22"/>
          <w:lang w:val="it-IT"/>
        </w:rPr>
        <w:t xml:space="preserve">In relazione al trattamento di dati personali l’interessato avrà facoltà di esercitare i diritti di cui all’art. 7 (Diritto di accesso ai dati personali ed altri diritti) del </w:t>
      </w:r>
      <w:proofErr w:type="gramStart"/>
      <w:r w:rsidRPr="002003DD">
        <w:rPr>
          <w:rFonts w:asciiTheme="minorHAnsi" w:hAnsiTheme="minorHAnsi"/>
          <w:sz w:val="22"/>
          <w:szCs w:val="22"/>
          <w:lang w:val="it-IT"/>
        </w:rPr>
        <w:t>D.Lgs</w:t>
      </w:r>
      <w:proofErr w:type="gramEnd"/>
      <w:r w:rsidRPr="002003DD">
        <w:rPr>
          <w:rFonts w:asciiTheme="minorHAnsi" w:hAnsiTheme="minorHAnsi"/>
          <w:sz w:val="22"/>
          <w:szCs w:val="22"/>
          <w:lang w:val="it-IT"/>
        </w:rPr>
        <w:t xml:space="preserve"> 196/2003 ed in particolare:</w:t>
      </w:r>
    </w:p>
    <w:p w:rsidR="00EC12F2" w:rsidRPr="002003DD" w:rsidRDefault="000D1845">
      <w:pPr>
        <w:pStyle w:val="Paragrafoelenco"/>
        <w:numPr>
          <w:ilvl w:val="0"/>
          <w:numId w:val="1"/>
        </w:numPr>
        <w:tabs>
          <w:tab w:val="left" w:pos="380"/>
        </w:tabs>
        <w:spacing w:before="115" w:line="261" w:lineRule="auto"/>
        <w:ind w:firstLine="0"/>
        <w:rPr>
          <w:rFonts w:asciiTheme="minorHAnsi" w:hAnsiTheme="minorHAnsi"/>
          <w:lang w:val="it-IT"/>
        </w:rPr>
      </w:pPr>
      <w:r w:rsidRPr="002003DD">
        <w:rPr>
          <w:rFonts w:asciiTheme="minorHAnsi" w:hAnsiTheme="minorHAnsi"/>
          <w:lang w:val="it-IT"/>
        </w:rPr>
        <w:t>L’interessato ha diritto di ottenere la conferma dell’esistenza o meno di dati personali che lo riguardano, anche se non ancora registrati, e la loro comunicazione in forma intelligibile.</w:t>
      </w:r>
    </w:p>
    <w:p w:rsidR="00EC12F2" w:rsidRPr="002003DD" w:rsidRDefault="000D1845">
      <w:pPr>
        <w:pStyle w:val="Paragrafoelenco"/>
        <w:numPr>
          <w:ilvl w:val="0"/>
          <w:numId w:val="1"/>
        </w:numPr>
        <w:tabs>
          <w:tab w:val="left" w:pos="353"/>
        </w:tabs>
        <w:spacing w:before="4"/>
        <w:ind w:left="352" w:right="0" w:hanging="240"/>
        <w:rPr>
          <w:rFonts w:asciiTheme="minorHAnsi" w:hAnsiTheme="minorHAnsi"/>
          <w:lang w:val="it-IT"/>
        </w:rPr>
      </w:pPr>
      <w:r w:rsidRPr="002003DD">
        <w:rPr>
          <w:rFonts w:asciiTheme="minorHAnsi" w:hAnsiTheme="minorHAnsi"/>
          <w:lang w:val="it-IT"/>
        </w:rPr>
        <w:t>L’interessato ha diritto di ottenere</w:t>
      </w:r>
      <w:r w:rsidRPr="002003DD">
        <w:rPr>
          <w:rFonts w:asciiTheme="minorHAnsi" w:hAnsiTheme="minorHAnsi"/>
          <w:spacing w:val="9"/>
          <w:lang w:val="it-IT"/>
        </w:rPr>
        <w:t xml:space="preserve"> </w:t>
      </w:r>
      <w:r w:rsidRPr="002003DD">
        <w:rPr>
          <w:rFonts w:asciiTheme="minorHAnsi" w:hAnsiTheme="minorHAnsi"/>
          <w:lang w:val="it-IT"/>
        </w:rPr>
        <w:t>l’indicazione:</w:t>
      </w:r>
    </w:p>
    <w:p w:rsidR="00EC12F2" w:rsidRPr="002003DD" w:rsidRDefault="000D1845">
      <w:pPr>
        <w:pStyle w:val="Paragrafoelenco"/>
        <w:numPr>
          <w:ilvl w:val="1"/>
          <w:numId w:val="1"/>
        </w:numPr>
        <w:tabs>
          <w:tab w:val="left" w:pos="793"/>
        </w:tabs>
        <w:spacing w:before="24"/>
        <w:ind w:right="0" w:hanging="406"/>
        <w:rPr>
          <w:rFonts w:asciiTheme="minorHAnsi" w:hAnsiTheme="minorHAnsi"/>
        </w:rPr>
      </w:pPr>
      <w:r w:rsidRPr="002003DD">
        <w:rPr>
          <w:rFonts w:asciiTheme="minorHAnsi" w:hAnsiTheme="minorHAnsi"/>
        </w:rPr>
        <w:t>dell’origine dei dati</w:t>
      </w:r>
      <w:r w:rsidRPr="002003DD">
        <w:rPr>
          <w:rFonts w:asciiTheme="minorHAnsi" w:hAnsiTheme="minorHAnsi"/>
          <w:spacing w:val="2"/>
        </w:rPr>
        <w:t xml:space="preserve"> </w:t>
      </w:r>
      <w:r w:rsidRPr="002003DD">
        <w:rPr>
          <w:rFonts w:asciiTheme="minorHAnsi" w:hAnsiTheme="minorHAnsi"/>
        </w:rPr>
        <w:t>personali;</w:t>
      </w:r>
    </w:p>
    <w:p w:rsidR="00EC12F2" w:rsidRPr="002003DD" w:rsidRDefault="000D1845">
      <w:pPr>
        <w:pStyle w:val="Paragrafoelenco"/>
        <w:numPr>
          <w:ilvl w:val="1"/>
          <w:numId w:val="1"/>
        </w:numPr>
        <w:tabs>
          <w:tab w:val="left" w:pos="879"/>
        </w:tabs>
        <w:spacing w:before="25"/>
        <w:ind w:right="0" w:hanging="360"/>
        <w:rPr>
          <w:rFonts w:asciiTheme="minorHAnsi" w:hAnsiTheme="minorHAnsi"/>
          <w:lang w:val="it-IT"/>
        </w:rPr>
      </w:pPr>
      <w:r w:rsidRPr="002003DD">
        <w:rPr>
          <w:rFonts w:asciiTheme="minorHAnsi" w:hAnsiTheme="minorHAnsi"/>
          <w:lang w:val="it-IT"/>
        </w:rPr>
        <w:t>delle finalità e modalità del</w:t>
      </w:r>
      <w:r w:rsidRPr="002003DD">
        <w:rPr>
          <w:rFonts w:asciiTheme="minorHAnsi" w:hAnsiTheme="minorHAnsi"/>
          <w:spacing w:val="6"/>
          <w:lang w:val="it-IT"/>
        </w:rPr>
        <w:t xml:space="preserve"> </w:t>
      </w:r>
      <w:r w:rsidRPr="002003DD">
        <w:rPr>
          <w:rFonts w:asciiTheme="minorHAnsi" w:hAnsiTheme="minorHAnsi"/>
          <w:lang w:val="it-IT"/>
        </w:rPr>
        <w:t>trattamento;</w:t>
      </w:r>
    </w:p>
    <w:p w:rsidR="00EC12F2" w:rsidRPr="002003DD" w:rsidRDefault="00EC12F2">
      <w:pPr>
        <w:rPr>
          <w:rFonts w:asciiTheme="minorHAnsi" w:hAnsiTheme="minorHAnsi"/>
          <w:lang w:val="it-IT"/>
        </w:rPr>
        <w:sectPr w:rsidR="00EC12F2" w:rsidRPr="002003DD">
          <w:type w:val="continuous"/>
          <w:pgSz w:w="11900" w:h="16840"/>
          <w:pgMar w:top="1340" w:right="1020" w:bottom="280" w:left="1020" w:header="720" w:footer="720" w:gutter="0"/>
          <w:cols w:space="720"/>
        </w:sectPr>
      </w:pPr>
    </w:p>
    <w:p w:rsidR="00EC12F2" w:rsidRPr="002003DD" w:rsidRDefault="000D1845">
      <w:pPr>
        <w:pStyle w:val="Paragrafoelenco"/>
        <w:numPr>
          <w:ilvl w:val="1"/>
          <w:numId w:val="1"/>
        </w:numPr>
        <w:tabs>
          <w:tab w:val="left" w:pos="879"/>
        </w:tabs>
        <w:spacing w:before="86" w:line="264" w:lineRule="auto"/>
        <w:ind w:hanging="360"/>
        <w:rPr>
          <w:rFonts w:asciiTheme="minorHAnsi" w:hAnsiTheme="minorHAnsi"/>
          <w:lang w:val="it-IT"/>
        </w:rPr>
      </w:pPr>
      <w:r w:rsidRPr="002003DD">
        <w:rPr>
          <w:rFonts w:asciiTheme="minorHAnsi" w:hAnsiTheme="minorHAnsi"/>
          <w:lang w:val="it-IT"/>
        </w:rPr>
        <w:lastRenderedPageBreak/>
        <w:t>della logica applicata in caso di trattamento effettuato con l’ausilio di strumenti elettronici;</w:t>
      </w:r>
    </w:p>
    <w:p w:rsidR="00EC12F2" w:rsidRPr="002003DD" w:rsidRDefault="000D1845">
      <w:pPr>
        <w:pStyle w:val="Paragrafoelenco"/>
        <w:numPr>
          <w:ilvl w:val="1"/>
          <w:numId w:val="1"/>
        </w:numPr>
        <w:tabs>
          <w:tab w:val="left" w:pos="879"/>
        </w:tabs>
        <w:spacing w:line="261" w:lineRule="auto"/>
        <w:ind w:hanging="360"/>
        <w:rPr>
          <w:rFonts w:asciiTheme="minorHAnsi" w:hAnsiTheme="minorHAnsi"/>
          <w:lang w:val="it-IT"/>
        </w:rPr>
      </w:pPr>
      <w:r w:rsidRPr="002003DD">
        <w:rPr>
          <w:rFonts w:asciiTheme="minorHAnsi" w:hAnsiTheme="minorHAnsi"/>
          <w:lang w:val="it-IT"/>
        </w:rPr>
        <w:t>degli estremi identificativi del titolare, dei responsabili e del rappresentante designato ai sensi dell’articolo 5, comma</w:t>
      </w:r>
      <w:r w:rsidRPr="002003DD">
        <w:rPr>
          <w:rFonts w:asciiTheme="minorHAnsi" w:hAnsiTheme="minorHAnsi"/>
          <w:spacing w:val="9"/>
          <w:lang w:val="it-IT"/>
        </w:rPr>
        <w:t xml:space="preserve"> </w:t>
      </w:r>
      <w:r w:rsidRPr="002003DD">
        <w:rPr>
          <w:rFonts w:asciiTheme="minorHAnsi" w:hAnsiTheme="minorHAnsi"/>
          <w:lang w:val="it-IT"/>
        </w:rPr>
        <w:t>2;</w:t>
      </w:r>
    </w:p>
    <w:p w:rsidR="00EC12F2" w:rsidRPr="002003DD" w:rsidRDefault="000D1845">
      <w:pPr>
        <w:pStyle w:val="Paragrafoelenco"/>
        <w:numPr>
          <w:ilvl w:val="1"/>
          <w:numId w:val="1"/>
        </w:numPr>
        <w:tabs>
          <w:tab w:val="left" w:pos="879"/>
        </w:tabs>
        <w:spacing w:line="264" w:lineRule="auto"/>
        <w:ind w:hanging="360"/>
        <w:rPr>
          <w:rFonts w:asciiTheme="minorHAnsi" w:hAnsiTheme="minorHAnsi"/>
          <w:lang w:val="it-IT"/>
        </w:rPr>
      </w:pPr>
      <w:r w:rsidRPr="002003DD">
        <w:rPr>
          <w:rFonts w:asciiTheme="minorHAnsi" w:hAnsiTheme="minorHAnsi"/>
          <w:lang w:val="it-IT"/>
        </w:rPr>
        <w:t>dei soggetti o delle categorie di soggetti ai quali i dati personali possono essere comunicati o che possono venirne a conoscenza in qualità di rappresentante designato nel territorio dello Stato, di responsabili o</w:t>
      </w:r>
      <w:r w:rsidRPr="002003DD">
        <w:rPr>
          <w:rFonts w:asciiTheme="minorHAnsi" w:hAnsiTheme="minorHAnsi"/>
          <w:spacing w:val="2"/>
          <w:lang w:val="it-IT"/>
        </w:rPr>
        <w:t xml:space="preserve"> </w:t>
      </w:r>
      <w:r w:rsidRPr="002003DD">
        <w:rPr>
          <w:rFonts w:asciiTheme="minorHAnsi" w:hAnsiTheme="minorHAnsi"/>
          <w:lang w:val="it-IT"/>
        </w:rPr>
        <w:t>incaricati.</w:t>
      </w:r>
    </w:p>
    <w:p w:rsidR="00EC12F2" w:rsidRPr="002003DD" w:rsidRDefault="000D1845">
      <w:pPr>
        <w:pStyle w:val="Paragrafoelenco"/>
        <w:numPr>
          <w:ilvl w:val="0"/>
          <w:numId w:val="1"/>
        </w:numPr>
        <w:tabs>
          <w:tab w:val="left" w:pos="353"/>
        </w:tabs>
        <w:spacing w:line="268" w:lineRule="exact"/>
        <w:ind w:left="352" w:right="0" w:hanging="240"/>
        <w:rPr>
          <w:rFonts w:asciiTheme="minorHAnsi" w:hAnsiTheme="minorHAnsi"/>
          <w:lang w:val="it-IT"/>
        </w:rPr>
      </w:pPr>
      <w:r w:rsidRPr="002003DD">
        <w:rPr>
          <w:rFonts w:asciiTheme="minorHAnsi" w:hAnsiTheme="minorHAnsi"/>
          <w:lang w:val="it-IT"/>
        </w:rPr>
        <w:t>L’interessato ha diritto di</w:t>
      </w:r>
      <w:r w:rsidRPr="002003DD">
        <w:rPr>
          <w:rFonts w:asciiTheme="minorHAnsi" w:hAnsiTheme="minorHAnsi"/>
          <w:spacing w:val="7"/>
          <w:lang w:val="it-IT"/>
        </w:rPr>
        <w:t xml:space="preserve"> </w:t>
      </w:r>
      <w:r w:rsidRPr="002003DD">
        <w:rPr>
          <w:rFonts w:asciiTheme="minorHAnsi" w:hAnsiTheme="minorHAnsi"/>
          <w:lang w:val="it-IT"/>
        </w:rPr>
        <w:t>ottenere:</w:t>
      </w:r>
    </w:p>
    <w:p w:rsidR="00EC12F2" w:rsidRPr="002003DD" w:rsidRDefault="000D1845">
      <w:pPr>
        <w:pStyle w:val="Paragrafoelenco"/>
        <w:numPr>
          <w:ilvl w:val="1"/>
          <w:numId w:val="1"/>
        </w:numPr>
        <w:tabs>
          <w:tab w:val="left" w:pos="833"/>
        </w:tabs>
        <w:spacing w:before="26" w:line="261" w:lineRule="auto"/>
        <w:ind w:left="832" w:hanging="360"/>
        <w:rPr>
          <w:rFonts w:asciiTheme="minorHAnsi" w:hAnsiTheme="minorHAnsi"/>
          <w:lang w:val="it-IT"/>
        </w:rPr>
      </w:pPr>
      <w:r w:rsidRPr="002003DD">
        <w:rPr>
          <w:rFonts w:asciiTheme="minorHAnsi" w:hAnsiTheme="minorHAnsi"/>
          <w:lang w:val="it-IT"/>
        </w:rPr>
        <w:t>l’aggiornamento, la rettificazione ovvero, quando vi ha interesse, l’integrazione dei dati;</w:t>
      </w:r>
    </w:p>
    <w:p w:rsidR="00EC12F2" w:rsidRPr="002003DD" w:rsidRDefault="000D1845">
      <w:pPr>
        <w:pStyle w:val="Paragrafoelenco"/>
        <w:numPr>
          <w:ilvl w:val="1"/>
          <w:numId w:val="1"/>
        </w:numPr>
        <w:tabs>
          <w:tab w:val="left" w:pos="833"/>
        </w:tabs>
        <w:spacing w:line="264" w:lineRule="auto"/>
        <w:ind w:left="832" w:right="103" w:hanging="360"/>
        <w:rPr>
          <w:rFonts w:asciiTheme="minorHAnsi" w:hAnsiTheme="minorHAnsi"/>
          <w:lang w:val="it-IT"/>
        </w:rPr>
      </w:pPr>
      <w:r w:rsidRPr="002003DD">
        <w:rPr>
          <w:rFonts w:asciiTheme="minorHAnsi" w:hAnsiTheme="minorHAnsi"/>
          <w:lang w:val="it-IT"/>
        </w:rPr>
        <w:t>la cancellazione, la trasformazione in forma anonima o il blocco dei dati in violazione di legge, compresi quelli di cui non è necessaria la conservazione in relazione agli scopi per i quali i dati sono stati raccolti o successivamente</w:t>
      </w:r>
      <w:r w:rsidRPr="002003DD">
        <w:rPr>
          <w:rFonts w:asciiTheme="minorHAnsi" w:hAnsiTheme="minorHAnsi"/>
          <w:spacing w:val="-17"/>
          <w:lang w:val="it-IT"/>
        </w:rPr>
        <w:t xml:space="preserve"> </w:t>
      </w:r>
      <w:r w:rsidRPr="002003DD">
        <w:rPr>
          <w:rFonts w:asciiTheme="minorHAnsi" w:hAnsiTheme="minorHAnsi"/>
          <w:lang w:val="it-IT"/>
        </w:rPr>
        <w:t>trattati;</w:t>
      </w:r>
    </w:p>
    <w:p w:rsidR="00EC12F2" w:rsidRPr="002003DD" w:rsidRDefault="000D1845">
      <w:pPr>
        <w:pStyle w:val="Paragrafoelenco"/>
        <w:numPr>
          <w:ilvl w:val="1"/>
          <w:numId w:val="1"/>
        </w:numPr>
        <w:tabs>
          <w:tab w:val="left" w:pos="833"/>
        </w:tabs>
        <w:spacing w:line="261" w:lineRule="auto"/>
        <w:ind w:left="832" w:hanging="360"/>
        <w:rPr>
          <w:rFonts w:asciiTheme="minorHAnsi" w:hAnsiTheme="minorHAnsi"/>
          <w:lang w:val="it-IT"/>
        </w:rPr>
      </w:pPr>
      <w:r w:rsidRPr="002003DD">
        <w:rPr>
          <w:rFonts w:asciiTheme="minorHAnsi" w:hAnsiTheme="minorHAnsi"/>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2003DD">
        <w:rPr>
          <w:rFonts w:asciiTheme="minorHAnsi" w:hAnsiTheme="minorHAnsi"/>
          <w:spacing w:val="3"/>
          <w:lang w:val="it-IT"/>
        </w:rPr>
        <w:t xml:space="preserve"> </w:t>
      </w:r>
      <w:r w:rsidRPr="002003DD">
        <w:rPr>
          <w:rFonts w:asciiTheme="minorHAnsi" w:hAnsiTheme="minorHAnsi"/>
          <w:lang w:val="it-IT"/>
        </w:rPr>
        <w:t>tutelato.</w:t>
      </w:r>
    </w:p>
    <w:p w:rsidR="00EC12F2" w:rsidRPr="002003DD" w:rsidRDefault="000D1845">
      <w:pPr>
        <w:pStyle w:val="Paragrafoelenco"/>
        <w:numPr>
          <w:ilvl w:val="0"/>
          <w:numId w:val="1"/>
        </w:numPr>
        <w:tabs>
          <w:tab w:val="left" w:pos="353"/>
        </w:tabs>
        <w:ind w:left="352" w:right="0" w:hanging="240"/>
        <w:rPr>
          <w:rFonts w:asciiTheme="minorHAnsi" w:hAnsiTheme="minorHAnsi"/>
          <w:lang w:val="it-IT"/>
        </w:rPr>
      </w:pPr>
      <w:r w:rsidRPr="002003DD">
        <w:rPr>
          <w:rFonts w:asciiTheme="minorHAnsi" w:hAnsiTheme="minorHAnsi"/>
          <w:lang w:val="it-IT"/>
        </w:rPr>
        <w:t>L’interessato ha diritto di opporsi, in tutto o in</w:t>
      </w:r>
      <w:r w:rsidRPr="002003DD">
        <w:rPr>
          <w:rFonts w:asciiTheme="minorHAnsi" w:hAnsiTheme="minorHAnsi"/>
          <w:spacing w:val="7"/>
          <w:lang w:val="it-IT"/>
        </w:rPr>
        <w:t xml:space="preserve"> </w:t>
      </w:r>
      <w:r w:rsidRPr="002003DD">
        <w:rPr>
          <w:rFonts w:asciiTheme="minorHAnsi" w:hAnsiTheme="minorHAnsi"/>
          <w:lang w:val="it-IT"/>
        </w:rPr>
        <w:t>parte:</w:t>
      </w:r>
    </w:p>
    <w:p w:rsidR="00EC12F2" w:rsidRPr="002003DD" w:rsidRDefault="000D1845">
      <w:pPr>
        <w:pStyle w:val="Paragrafoelenco"/>
        <w:numPr>
          <w:ilvl w:val="1"/>
          <w:numId w:val="1"/>
        </w:numPr>
        <w:tabs>
          <w:tab w:val="left" w:pos="833"/>
        </w:tabs>
        <w:spacing w:before="27" w:line="261" w:lineRule="auto"/>
        <w:ind w:left="832" w:hanging="360"/>
        <w:rPr>
          <w:rFonts w:asciiTheme="minorHAnsi" w:hAnsiTheme="minorHAnsi"/>
          <w:lang w:val="it-IT"/>
        </w:rPr>
      </w:pPr>
      <w:r w:rsidRPr="002003DD">
        <w:rPr>
          <w:rFonts w:asciiTheme="minorHAnsi" w:hAnsiTheme="minorHAnsi"/>
          <w:lang w:val="it-IT"/>
        </w:rPr>
        <w:t>per motivi legittimi al trattamento dei dati personali che lo riguardano, ancorché pertinenti allo scopo della</w:t>
      </w:r>
      <w:r w:rsidRPr="002003DD">
        <w:rPr>
          <w:rFonts w:asciiTheme="minorHAnsi" w:hAnsiTheme="minorHAnsi"/>
          <w:spacing w:val="7"/>
          <w:lang w:val="it-IT"/>
        </w:rPr>
        <w:t xml:space="preserve"> </w:t>
      </w:r>
      <w:r w:rsidRPr="002003DD">
        <w:rPr>
          <w:rFonts w:asciiTheme="minorHAnsi" w:hAnsiTheme="minorHAnsi"/>
          <w:lang w:val="it-IT"/>
        </w:rPr>
        <w:t>raccolta;</w:t>
      </w:r>
    </w:p>
    <w:p w:rsidR="001A7D4F" w:rsidRPr="001A7D4F" w:rsidRDefault="000D1845" w:rsidP="001A7D4F">
      <w:pPr>
        <w:pStyle w:val="Paragrafoelenco"/>
        <w:numPr>
          <w:ilvl w:val="1"/>
          <w:numId w:val="1"/>
        </w:numPr>
        <w:tabs>
          <w:tab w:val="left" w:pos="833"/>
        </w:tabs>
        <w:spacing w:before="1" w:line="264" w:lineRule="auto"/>
        <w:ind w:left="832" w:right="106" w:hanging="360"/>
        <w:rPr>
          <w:rFonts w:asciiTheme="minorHAnsi" w:hAnsiTheme="minorHAnsi"/>
          <w:lang w:val="it-IT"/>
        </w:rPr>
      </w:pPr>
      <w:r w:rsidRPr="002003DD">
        <w:rPr>
          <w:rFonts w:asciiTheme="minorHAnsi" w:hAnsiTheme="minorHAnsi"/>
          <w:lang w:val="it-IT"/>
        </w:rPr>
        <w:t>al trattamento dei dati personali che lo riguardano a fini di invio di materiale pubblicitario o di vendita diretta o per il compimento di ricerche di mercato o di comunicazione</w:t>
      </w:r>
      <w:r w:rsidRPr="002003DD">
        <w:rPr>
          <w:rFonts w:asciiTheme="minorHAnsi" w:hAnsiTheme="minorHAnsi"/>
          <w:spacing w:val="1"/>
          <w:lang w:val="it-IT"/>
        </w:rPr>
        <w:t xml:space="preserve"> </w:t>
      </w:r>
      <w:r w:rsidRPr="002003DD">
        <w:rPr>
          <w:rFonts w:asciiTheme="minorHAnsi" w:hAnsiTheme="minorHAnsi"/>
          <w:lang w:val="it-IT"/>
        </w:rPr>
        <w:t>commerciale.</w:t>
      </w:r>
    </w:p>
    <w:p w:rsidR="00CE6223" w:rsidRDefault="00C647BB" w:rsidP="00CE6223">
      <w:pPr>
        <w:pStyle w:val="Corpotesto"/>
        <w:numPr>
          <w:ilvl w:val="0"/>
          <w:numId w:val="2"/>
        </w:numPr>
        <w:spacing w:line="261" w:lineRule="auto"/>
        <w:ind w:right="103"/>
        <w:rPr>
          <w:rFonts w:asciiTheme="minorHAnsi" w:hAnsiTheme="minorHAnsi"/>
          <w:sz w:val="22"/>
          <w:szCs w:val="22"/>
          <w:lang w:val="it-IT"/>
        </w:rPr>
      </w:pPr>
      <w:r w:rsidRPr="00C647BB">
        <w:rPr>
          <w:rFonts w:asciiTheme="minorHAnsi" w:hAnsiTheme="minorHAnsi"/>
          <w:sz w:val="22"/>
          <w:szCs w:val="22"/>
          <w:lang w:val="it-IT"/>
        </w:rPr>
        <w:t xml:space="preserve"> </w:t>
      </w:r>
      <w:r w:rsidR="00964F28">
        <w:rPr>
          <w:rFonts w:asciiTheme="minorHAnsi" w:hAnsiTheme="minorHAnsi"/>
          <w:sz w:val="22"/>
          <w:szCs w:val="22"/>
          <w:u w:val="single"/>
          <w:lang w:val="it-IT"/>
        </w:rPr>
        <w:t>m</w:t>
      </w:r>
      <w:r w:rsidRPr="00C647BB">
        <w:rPr>
          <w:rFonts w:asciiTheme="minorHAnsi" w:hAnsiTheme="minorHAnsi"/>
          <w:sz w:val="22"/>
          <w:szCs w:val="22"/>
          <w:u w:val="single"/>
          <w:lang w:val="it-IT"/>
        </w:rPr>
        <w:t>odalità per fornire l’informativa e, ove necessario, acquisire il consenso:</w:t>
      </w:r>
      <w:r>
        <w:rPr>
          <w:rFonts w:asciiTheme="minorHAnsi" w:hAnsiTheme="minorHAnsi"/>
          <w:sz w:val="22"/>
          <w:szCs w:val="22"/>
          <w:lang w:val="it-IT"/>
        </w:rPr>
        <w:t xml:space="preserve"> </w:t>
      </w:r>
      <w:r w:rsidRPr="00C647BB">
        <w:rPr>
          <w:rFonts w:asciiTheme="minorHAnsi" w:hAnsiTheme="minorHAnsi"/>
          <w:sz w:val="22"/>
          <w:szCs w:val="22"/>
          <w:lang w:val="it-IT"/>
        </w:rPr>
        <w:t>L’in</w:t>
      </w:r>
      <w:r>
        <w:rPr>
          <w:rFonts w:asciiTheme="minorHAnsi" w:hAnsiTheme="minorHAnsi"/>
          <w:sz w:val="22"/>
          <w:szCs w:val="22"/>
          <w:lang w:val="it-IT"/>
        </w:rPr>
        <w:t>f</w:t>
      </w:r>
      <w:r w:rsidRPr="00C647BB">
        <w:rPr>
          <w:rFonts w:asciiTheme="minorHAnsi" w:hAnsiTheme="minorHAnsi"/>
          <w:sz w:val="22"/>
          <w:szCs w:val="22"/>
          <w:lang w:val="it-IT"/>
        </w:rPr>
        <w:t>or</w:t>
      </w:r>
      <w:r>
        <w:rPr>
          <w:rFonts w:asciiTheme="minorHAnsi" w:hAnsiTheme="minorHAnsi"/>
          <w:sz w:val="22"/>
          <w:szCs w:val="22"/>
          <w:lang w:val="it-IT"/>
        </w:rPr>
        <w:t>m</w:t>
      </w:r>
      <w:r w:rsidRPr="00C647BB">
        <w:rPr>
          <w:rFonts w:asciiTheme="minorHAnsi" w:hAnsiTheme="minorHAnsi"/>
          <w:sz w:val="22"/>
          <w:szCs w:val="22"/>
          <w:lang w:val="it-IT"/>
        </w:rPr>
        <w:t xml:space="preserve">ativa </w:t>
      </w:r>
      <w:r>
        <w:rPr>
          <w:rFonts w:asciiTheme="minorHAnsi" w:hAnsiTheme="minorHAnsi"/>
          <w:sz w:val="22"/>
          <w:szCs w:val="22"/>
          <w:lang w:val="it-IT"/>
        </w:rPr>
        <w:t>è p</w:t>
      </w:r>
      <w:r w:rsidRPr="00C647BB">
        <w:rPr>
          <w:rFonts w:asciiTheme="minorHAnsi" w:hAnsiTheme="minorHAnsi"/>
          <w:sz w:val="22"/>
          <w:szCs w:val="22"/>
          <w:lang w:val="it-IT"/>
        </w:rPr>
        <w:t xml:space="preserve">ubblicata alla sezione “Privacy e Protezione dei dati </w:t>
      </w:r>
      <w:r>
        <w:rPr>
          <w:rFonts w:asciiTheme="minorHAnsi" w:hAnsiTheme="minorHAnsi"/>
          <w:sz w:val="22"/>
          <w:szCs w:val="22"/>
          <w:lang w:val="it-IT"/>
        </w:rPr>
        <w:t>p</w:t>
      </w:r>
      <w:r w:rsidRPr="00C647BB">
        <w:rPr>
          <w:rFonts w:asciiTheme="minorHAnsi" w:hAnsiTheme="minorHAnsi"/>
          <w:sz w:val="22"/>
          <w:szCs w:val="22"/>
          <w:lang w:val="it-IT"/>
        </w:rPr>
        <w:t>ersonali” del sito WEB dell</w:t>
      </w:r>
      <w:r>
        <w:rPr>
          <w:rFonts w:asciiTheme="minorHAnsi" w:hAnsiTheme="minorHAnsi"/>
          <w:sz w:val="22"/>
          <w:szCs w:val="22"/>
          <w:lang w:val="it-IT"/>
        </w:rPr>
        <w:t>a cooperativa</w:t>
      </w:r>
      <w:r w:rsidRPr="00C647BB">
        <w:rPr>
          <w:rFonts w:asciiTheme="minorHAnsi" w:hAnsiTheme="minorHAnsi"/>
          <w:sz w:val="22"/>
          <w:szCs w:val="22"/>
          <w:lang w:val="it-IT"/>
        </w:rPr>
        <w:t xml:space="preserve"> </w:t>
      </w:r>
      <w:r w:rsidR="006E1A58">
        <w:rPr>
          <w:rFonts w:asciiTheme="minorHAnsi" w:hAnsiTheme="minorHAnsi"/>
          <w:sz w:val="22"/>
          <w:szCs w:val="22"/>
          <w:lang w:val="it-IT"/>
        </w:rPr>
        <w:t xml:space="preserve">www. Centroemmaus.it </w:t>
      </w:r>
      <w:r w:rsidRPr="00C647BB">
        <w:rPr>
          <w:rFonts w:asciiTheme="minorHAnsi" w:hAnsiTheme="minorHAnsi"/>
          <w:sz w:val="22"/>
          <w:szCs w:val="22"/>
          <w:lang w:val="it-IT"/>
        </w:rPr>
        <w:t>e sarà resa disponibile per la fornitura di beni o servizi</w:t>
      </w:r>
      <w:r w:rsidR="00B154D4">
        <w:rPr>
          <w:rFonts w:asciiTheme="minorHAnsi" w:hAnsiTheme="minorHAnsi"/>
          <w:sz w:val="22"/>
          <w:szCs w:val="22"/>
          <w:lang w:val="it-IT"/>
        </w:rPr>
        <w:t>, copia della stessa verrà consegnata su supporto cartaceo</w:t>
      </w:r>
      <w:r w:rsidRPr="00C647BB">
        <w:rPr>
          <w:rFonts w:asciiTheme="minorHAnsi" w:hAnsiTheme="minorHAnsi"/>
          <w:sz w:val="22"/>
          <w:szCs w:val="22"/>
          <w:lang w:val="it-IT"/>
        </w:rPr>
        <w:t xml:space="preserve">. </w:t>
      </w:r>
    </w:p>
    <w:p w:rsidR="001A7D4F" w:rsidRPr="00CE6223" w:rsidRDefault="001A7D4F" w:rsidP="00CE6223">
      <w:pPr>
        <w:pStyle w:val="Corpotesto"/>
        <w:numPr>
          <w:ilvl w:val="0"/>
          <w:numId w:val="2"/>
        </w:numPr>
        <w:spacing w:line="261" w:lineRule="auto"/>
        <w:ind w:right="103"/>
        <w:rPr>
          <w:rFonts w:asciiTheme="minorHAnsi" w:hAnsiTheme="minorHAnsi"/>
          <w:sz w:val="22"/>
          <w:szCs w:val="22"/>
          <w:lang w:val="it-IT"/>
        </w:rPr>
      </w:pPr>
      <w:r w:rsidRPr="001A7D4F">
        <w:rPr>
          <w:rFonts w:asciiTheme="minorHAnsi" w:hAnsiTheme="minorHAnsi"/>
          <w:sz w:val="22"/>
          <w:szCs w:val="22"/>
        </w:rPr>
        <w:t xml:space="preserve"> </w:t>
      </w:r>
      <w:r w:rsidRPr="001A7D4F">
        <w:rPr>
          <w:rFonts w:asciiTheme="minorHAnsi" w:hAnsiTheme="minorHAnsi"/>
          <w:sz w:val="22"/>
          <w:szCs w:val="22"/>
          <w:u w:val="single"/>
        </w:rPr>
        <w:t>Strumenti per la conservazione, la compilazione e l’aggiornamento</w:t>
      </w:r>
      <w:r>
        <w:rPr>
          <w:rFonts w:asciiTheme="minorHAnsi" w:hAnsiTheme="minorHAnsi"/>
          <w:sz w:val="22"/>
          <w:szCs w:val="22"/>
        </w:rPr>
        <w:t xml:space="preserve">: </w:t>
      </w:r>
      <w:r w:rsidRPr="001A7D4F">
        <w:rPr>
          <w:rFonts w:asciiTheme="minorHAnsi" w:hAnsiTheme="minorHAnsi"/>
          <w:sz w:val="22"/>
          <w:szCs w:val="22"/>
        </w:rPr>
        <w:t xml:space="preserve">Il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I sistemi elettronici di proprietà del Titolare con i quali i dati vengono manipolati dai propri incaricati sono in linea con gli adempimenti in merito alle misure minime di sicurezza, nell’ottica della </w:t>
      </w:r>
      <w:r>
        <w:rPr>
          <w:rFonts w:asciiTheme="minorHAnsi" w:hAnsiTheme="minorHAnsi"/>
          <w:sz w:val="22"/>
          <w:szCs w:val="22"/>
        </w:rPr>
        <w:t>massim</w:t>
      </w:r>
      <w:r w:rsidRPr="001A7D4F">
        <w:rPr>
          <w:rFonts w:asciiTheme="minorHAnsi" w:hAnsiTheme="minorHAnsi"/>
          <w:sz w:val="22"/>
          <w:szCs w:val="22"/>
        </w:rPr>
        <w:t>a tutela della riservatezza e dell’inte</w:t>
      </w:r>
      <w:r>
        <w:rPr>
          <w:rFonts w:asciiTheme="minorHAnsi" w:hAnsiTheme="minorHAnsi"/>
          <w:sz w:val="22"/>
          <w:szCs w:val="22"/>
        </w:rPr>
        <w:t>g</w:t>
      </w:r>
      <w:r w:rsidRPr="001A7D4F">
        <w:rPr>
          <w:rFonts w:asciiTheme="minorHAnsi" w:hAnsiTheme="minorHAnsi"/>
          <w:sz w:val="22"/>
          <w:szCs w:val="22"/>
        </w:rPr>
        <w:t>rità dei dati non solo nella fase di conservazione ma anche durante le fasi di trattamento.</w:t>
      </w:r>
    </w:p>
    <w:p w:rsidR="00EC12F2" w:rsidRDefault="000D1845" w:rsidP="00C96A4E">
      <w:pPr>
        <w:pStyle w:val="Corpotesto"/>
        <w:numPr>
          <w:ilvl w:val="0"/>
          <w:numId w:val="2"/>
        </w:numPr>
        <w:spacing w:line="261" w:lineRule="auto"/>
        <w:ind w:right="103"/>
        <w:rPr>
          <w:rFonts w:asciiTheme="minorHAnsi" w:hAnsiTheme="minorHAnsi"/>
          <w:sz w:val="22"/>
          <w:szCs w:val="22"/>
          <w:lang w:val="it-IT"/>
        </w:rPr>
      </w:pPr>
      <w:r w:rsidRPr="006E1A58">
        <w:rPr>
          <w:rFonts w:asciiTheme="minorHAnsi" w:hAnsiTheme="minorHAnsi"/>
          <w:sz w:val="22"/>
          <w:szCs w:val="22"/>
          <w:u w:val="single"/>
          <w:lang w:val="it-IT"/>
        </w:rPr>
        <w:t>gli estremi del titolare</w:t>
      </w:r>
      <w:r w:rsidRPr="002003DD">
        <w:rPr>
          <w:rFonts w:asciiTheme="minorHAnsi" w:hAnsiTheme="minorHAnsi"/>
          <w:sz w:val="22"/>
          <w:szCs w:val="22"/>
          <w:lang w:val="it-IT"/>
        </w:rPr>
        <w:t xml:space="preserve">: il titolare del trattamento dei dati è </w:t>
      </w:r>
      <w:r w:rsidR="000E62CD" w:rsidRPr="002003DD">
        <w:rPr>
          <w:rFonts w:asciiTheme="minorHAnsi" w:hAnsiTheme="minorHAnsi"/>
          <w:sz w:val="22"/>
          <w:szCs w:val="22"/>
          <w:lang w:val="it-IT"/>
        </w:rPr>
        <w:t xml:space="preserve">ARCA DELLA SALVEZZA </w:t>
      </w:r>
      <w:r w:rsidRPr="002003DD">
        <w:rPr>
          <w:rFonts w:asciiTheme="minorHAnsi" w:hAnsiTheme="minorHAnsi"/>
          <w:sz w:val="22"/>
          <w:szCs w:val="22"/>
          <w:lang w:val="it-IT"/>
        </w:rPr>
        <w:t xml:space="preserve">SOCIETA’ COOPERATIVA SOCIALE, con sede legale ed amministrativa in </w:t>
      </w:r>
      <w:r w:rsidR="000E62CD" w:rsidRPr="002003DD">
        <w:rPr>
          <w:rFonts w:asciiTheme="minorHAnsi" w:hAnsiTheme="minorHAnsi"/>
          <w:sz w:val="22"/>
          <w:szCs w:val="22"/>
          <w:lang w:val="it-IT"/>
        </w:rPr>
        <w:t>Roccella Ionica (RC)</w:t>
      </w:r>
      <w:r w:rsidRPr="002003DD">
        <w:rPr>
          <w:rFonts w:asciiTheme="minorHAnsi" w:hAnsiTheme="minorHAnsi"/>
          <w:sz w:val="22"/>
          <w:szCs w:val="22"/>
          <w:lang w:val="it-IT"/>
        </w:rPr>
        <w:t xml:space="preserve">, </w:t>
      </w:r>
      <w:r w:rsidR="000E62CD" w:rsidRPr="002003DD">
        <w:rPr>
          <w:rFonts w:asciiTheme="minorHAnsi" w:hAnsiTheme="minorHAnsi"/>
          <w:sz w:val="22"/>
          <w:szCs w:val="22"/>
          <w:lang w:val="it-IT"/>
        </w:rPr>
        <w:t>Contrada Ferraro</w:t>
      </w:r>
      <w:r w:rsidRPr="002003DD">
        <w:rPr>
          <w:rFonts w:asciiTheme="minorHAnsi" w:hAnsiTheme="minorHAnsi"/>
          <w:sz w:val="22"/>
          <w:szCs w:val="22"/>
          <w:lang w:val="it-IT"/>
        </w:rPr>
        <w:t xml:space="preserve"> e</w:t>
      </w:r>
      <w:r w:rsidR="000E62CD" w:rsidRPr="002003DD">
        <w:rPr>
          <w:rFonts w:asciiTheme="minorHAnsi" w:hAnsiTheme="minorHAnsi"/>
          <w:sz w:val="22"/>
          <w:szCs w:val="22"/>
          <w:lang w:val="it-IT"/>
        </w:rPr>
        <w:t xml:space="preserve"> medesima</w:t>
      </w:r>
      <w:r w:rsidRPr="002003DD">
        <w:rPr>
          <w:rFonts w:asciiTheme="minorHAnsi" w:hAnsiTheme="minorHAnsi"/>
          <w:sz w:val="22"/>
          <w:szCs w:val="22"/>
          <w:lang w:val="it-IT"/>
        </w:rPr>
        <w:t xml:space="preserve"> sede operativa ove il trattamento stesso si svolge e ove l’interessato può esercitare i diritti di cui all’art. 7 D.lgs.196/tel:</w:t>
      </w:r>
      <w:proofErr w:type="gramStart"/>
      <w:r w:rsidR="000E62CD" w:rsidRPr="002003DD">
        <w:rPr>
          <w:rFonts w:asciiTheme="minorHAnsi" w:hAnsiTheme="minorHAnsi"/>
          <w:sz w:val="22"/>
          <w:szCs w:val="22"/>
          <w:lang w:val="it-IT"/>
        </w:rPr>
        <w:t>0964863501</w:t>
      </w:r>
      <w:r w:rsidRPr="002003DD">
        <w:rPr>
          <w:rFonts w:asciiTheme="minorHAnsi" w:hAnsiTheme="minorHAnsi"/>
          <w:sz w:val="22"/>
          <w:szCs w:val="22"/>
          <w:lang w:val="it-IT"/>
        </w:rPr>
        <w:t xml:space="preserve">, </w:t>
      </w:r>
      <w:r w:rsidRPr="002003DD">
        <w:rPr>
          <w:rFonts w:asciiTheme="minorHAnsi" w:hAnsiTheme="minorHAnsi"/>
          <w:color w:val="FF0000"/>
          <w:sz w:val="22"/>
          <w:szCs w:val="22"/>
          <w:lang w:val="it-IT"/>
        </w:rPr>
        <w:t xml:space="preserve"> </w:t>
      </w:r>
      <w:r w:rsidRPr="002003DD">
        <w:rPr>
          <w:rFonts w:asciiTheme="minorHAnsi" w:hAnsiTheme="minorHAnsi"/>
          <w:sz w:val="22"/>
          <w:szCs w:val="22"/>
          <w:lang w:val="it-IT"/>
        </w:rPr>
        <w:t>e</w:t>
      </w:r>
      <w:proofErr w:type="gramEnd"/>
      <w:r w:rsidRPr="002003DD">
        <w:rPr>
          <w:rFonts w:asciiTheme="minorHAnsi" w:hAnsiTheme="minorHAnsi"/>
          <w:sz w:val="22"/>
          <w:szCs w:val="22"/>
          <w:lang w:val="it-IT"/>
        </w:rPr>
        <w:t>.mail:</w:t>
      </w:r>
      <w:r w:rsidR="000E62CD" w:rsidRPr="002003DD">
        <w:rPr>
          <w:rFonts w:asciiTheme="minorHAnsi" w:eastAsia="Calibri" w:hAnsiTheme="minorHAnsi" w:cs="Times New Roman"/>
          <w:sz w:val="22"/>
          <w:szCs w:val="22"/>
          <w:lang w:val="it-IT"/>
        </w:rPr>
        <w:t xml:space="preserve"> </w:t>
      </w:r>
      <w:hyperlink r:id="rId5" w:history="1">
        <w:r w:rsidR="00F904B0" w:rsidRPr="0053015C">
          <w:rPr>
            <w:rStyle w:val="Collegamentoipertestuale"/>
            <w:rFonts w:asciiTheme="minorHAnsi" w:hAnsiTheme="minorHAnsi"/>
            <w:sz w:val="22"/>
            <w:szCs w:val="22"/>
            <w:lang w:val="it-IT"/>
          </w:rPr>
          <w:t>segreteria@centroemmaus.org</w:t>
        </w:r>
      </w:hyperlink>
    </w:p>
    <w:p w:rsidR="006E1A58" w:rsidRDefault="006E1A58" w:rsidP="00C96A4E">
      <w:pPr>
        <w:pStyle w:val="Corpotesto"/>
        <w:numPr>
          <w:ilvl w:val="0"/>
          <w:numId w:val="2"/>
        </w:numPr>
        <w:spacing w:line="261" w:lineRule="auto"/>
        <w:ind w:right="103"/>
        <w:rPr>
          <w:rFonts w:asciiTheme="minorHAnsi" w:hAnsiTheme="minorHAnsi"/>
          <w:sz w:val="22"/>
          <w:szCs w:val="22"/>
          <w:lang w:val="it-IT"/>
        </w:rPr>
      </w:pPr>
      <w:r>
        <w:rPr>
          <w:rFonts w:asciiTheme="minorHAnsi" w:hAnsiTheme="minorHAnsi"/>
          <w:sz w:val="22"/>
          <w:szCs w:val="22"/>
          <w:u w:val="single"/>
          <w:lang w:val="it-IT"/>
        </w:rPr>
        <w:t>gli estremi del r</w:t>
      </w:r>
      <w:r w:rsidR="003C6AF9">
        <w:rPr>
          <w:rFonts w:asciiTheme="minorHAnsi" w:hAnsiTheme="minorHAnsi"/>
          <w:sz w:val="22"/>
          <w:szCs w:val="22"/>
          <w:u w:val="single"/>
          <w:lang w:val="it-IT"/>
        </w:rPr>
        <w:t>appresentante</w:t>
      </w:r>
      <w:r>
        <w:rPr>
          <w:rFonts w:asciiTheme="minorHAnsi" w:hAnsiTheme="minorHAnsi"/>
          <w:sz w:val="22"/>
          <w:szCs w:val="22"/>
          <w:u w:val="single"/>
          <w:lang w:val="it-IT"/>
        </w:rPr>
        <w:t>:</w:t>
      </w:r>
      <w:r>
        <w:rPr>
          <w:rFonts w:asciiTheme="minorHAnsi" w:hAnsiTheme="minorHAnsi"/>
          <w:sz w:val="22"/>
          <w:szCs w:val="22"/>
          <w:lang w:val="it-IT"/>
        </w:rPr>
        <w:t xml:space="preserve"> il responsabile del trattamento dei dati è </w:t>
      </w:r>
      <w:r w:rsidR="00FA6C48">
        <w:rPr>
          <w:rFonts w:asciiTheme="minorHAnsi" w:hAnsiTheme="minorHAnsi"/>
          <w:sz w:val="22"/>
          <w:szCs w:val="22"/>
          <w:lang w:val="it-IT"/>
        </w:rPr>
        <w:t xml:space="preserve">Bantel Gerhard, Roccella Ionica (RC), Contrada </w:t>
      </w:r>
      <w:proofErr w:type="gramStart"/>
      <w:r w:rsidR="00FA6C48">
        <w:rPr>
          <w:rFonts w:asciiTheme="minorHAnsi" w:hAnsiTheme="minorHAnsi"/>
          <w:sz w:val="22"/>
          <w:szCs w:val="22"/>
          <w:lang w:val="it-IT"/>
        </w:rPr>
        <w:t>Ferraro,snc</w:t>
      </w:r>
      <w:proofErr w:type="gramEnd"/>
      <w:r w:rsidR="00FA6C48">
        <w:rPr>
          <w:rFonts w:asciiTheme="minorHAnsi" w:hAnsiTheme="minorHAnsi"/>
          <w:sz w:val="22"/>
          <w:szCs w:val="22"/>
          <w:lang w:val="it-IT"/>
        </w:rPr>
        <w:t xml:space="preserve">, tel: 3473326618 email: geri.bantel@centroemmaus.org  </w:t>
      </w:r>
    </w:p>
    <w:p w:rsidR="006E1A58" w:rsidRDefault="006E1A58" w:rsidP="00C96A4E">
      <w:pPr>
        <w:pStyle w:val="Corpotesto"/>
        <w:numPr>
          <w:ilvl w:val="0"/>
          <w:numId w:val="2"/>
        </w:numPr>
        <w:spacing w:line="261" w:lineRule="auto"/>
        <w:ind w:right="103"/>
        <w:rPr>
          <w:rFonts w:asciiTheme="minorHAnsi" w:hAnsiTheme="minorHAnsi"/>
          <w:sz w:val="22"/>
          <w:szCs w:val="22"/>
          <w:lang w:val="it-IT"/>
        </w:rPr>
      </w:pPr>
      <w:r>
        <w:rPr>
          <w:rFonts w:asciiTheme="minorHAnsi" w:hAnsiTheme="minorHAnsi"/>
          <w:sz w:val="22"/>
          <w:szCs w:val="22"/>
          <w:u w:val="single"/>
          <w:lang w:val="it-IT"/>
        </w:rPr>
        <w:t>gli estremi del D</w:t>
      </w:r>
      <w:r w:rsidRPr="00663B48">
        <w:rPr>
          <w:rFonts w:asciiTheme="minorHAnsi" w:hAnsiTheme="minorHAnsi"/>
          <w:sz w:val="22"/>
          <w:szCs w:val="22"/>
          <w:u w:val="single"/>
          <w:lang w:val="it-IT"/>
        </w:rPr>
        <w:t>PO:</w:t>
      </w:r>
      <w:r>
        <w:rPr>
          <w:rFonts w:asciiTheme="minorHAnsi" w:hAnsiTheme="minorHAnsi"/>
          <w:sz w:val="22"/>
          <w:szCs w:val="22"/>
          <w:lang w:val="it-IT"/>
        </w:rPr>
        <w:t xml:space="preserve"> </w:t>
      </w:r>
      <w:r w:rsidR="00A97373">
        <w:rPr>
          <w:rFonts w:asciiTheme="minorHAnsi" w:hAnsiTheme="minorHAnsi"/>
          <w:sz w:val="22"/>
          <w:szCs w:val="22"/>
          <w:lang w:val="it-IT"/>
        </w:rPr>
        <w:t xml:space="preserve">     </w:t>
      </w:r>
      <w:r w:rsidR="00663B48">
        <w:rPr>
          <w:rFonts w:asciiTheme="minorHAnsi" w:hAnsiTheme="minorHAnsi"/>
          <w:sz w:val="22"/>
          <w:szCs w:val="22"/>
          <w:lang w:val="it-IT"/>
        </w:rPr>
        <w:t>Placanica Pasquale</w:t>
      </w:r>
      <w:bookmarkStart w:id="0" w:name="_GoBack"/>
      <w:bookmarkEnd w:id="0"/>
    </w:p>
    <w:p w:rsidR="00CE6223" w:rsidRPr="00CE6223" w:rsidRDefault="00CE6223" w:rsidP="00CE6223">
      <w:pPr>
        <w:pStyle w:val="Corpotesto"/>
        <w:numPr>
          <w:ilvl w:val="0"/>
          <w:numId w:val="2"/>
        </w:numPr>
        <w:spacing w:line="261" w:lineRule="auto"/>
        <w:ind w:right="103"/>
        <w:rPr>
          <w:rFonts w:asciiTheme="minorHAnsi" w:hAnsiTheme="minorHAnsi"/>
          <w:sz w:val="22"/>
          <w:szCs w:val="22"/>
          <w:lang w:val="it-IT"/>
        </w:rPr>
      </w:pPr>
      <w:r w:rsidRPr="00CE6223">
        <w:rPr>
          <w:rFonts w:asciiTheme="minorHAnsi" w:hAnsiTheme="minorHAnsi"/>
          <w:sz w:val="22"/>
          <w:szCs w:val="22"/>
        </w:rPr>
        <w:t xml:space="preserve"> </w:t>
      </w:r>
      <w:r w:rsidR="001A7D4F">
        <w:rPr>
          <w:rFonts w:asciiTheme="minorHAnsi" w:hAnsiTheme="minorHAnsi"/>
          <w:sz w:val="22"/>
          <w:szCs w:val="22"/>
          <w:u w:val="single"/>
        </w:rPr>
        <w:t>s</w:t>
      </w:r>
      <w:r w:rsidRPr="00CE6223">
        <w:rPr>
          <w:rFonts w:asciiTheme="minorHAnsi" w:hAnsiTheme="minorHAnsi"/>
          <w:sz w:val="22"/>
          <w:szCs w:val="22"/>
          <w:u w:val="single"/>
        </w:rPr>
        <w:t>oggetti titolati al trattamento per conto del Titolare</w:t>
      </w:r>
      <w:r>
        <w:rPr>
          <w:rFonts w:asciiTheme="minorHAnsi" w:hAnsiTheme="minorHAnsi"/>
          <w:sz w:val="22"/>
          <w:szCs w:val="22"/>
        </w:rPr>
        <w:t xml:space="preserve">: </w:t>
      </w:r>
      <w:r w:rsidRPr="00CE6223">
        <w:rPr>
          <w:rFonts w:asciiTheme="minorHAnsi" w:hAnsiTheme="minorHAnsi"/>
          <w:sz w:val="22"/>
          <w:szCs w:val="22"/>
        </w:rPr>
        <w:t>Il trattamento dei dati per conto del Titolare è effettuato sia dai dipendenti e dai collaboratori del Titolare, nella loro qualità di incaricati, sia dal personale di soggetti esterni, nella loro qualità di responsabili del trattamento. In tutti i casi sono e saranno rispettati i principi alla base del corretto trattamento dei Suoi dati: gli incaricati saranno formati e i responsabili del trattamento nominati e sensibilizzati al rispetto dei dettami del Regolamento, nel rispetto del principio di stretta indispensabilità dei trattamenti.</w:t>
      </w:r>
    </w:p>
    <w:p w:rsidR="00B36313" w:rsidRPr="00F904B0" w:rsidRDefault="00B36313" w:rsidP="00B36313">
      <w:pPr>
        <w:pStyle w:val="Corpotesto"/>
        <w:numPr>
          <w:ilvl w:val="0"/>
          <w:numId w:val="2"/>
        </w:numPr>
        <w:spacing w:line="261" w:lineRule="auto"/>
        <w:ind w:right="103"/>
        <w:rPr>
          <w:rFonts w:asciiTheme="minorHAnsi" w:hAnsiTheme="minorHAnsi"/>
          <w:sz w:val="22"/>
          <w:szCs w:val="22"/>
          <w:lang w:val="it-IT"/>
        </w:rPr>
      </w:pPr>
      <w:r w:rsidRPr="00B36313">
        <w:rPr>
          <w:rFonts w:asciiTheme="minorHAnsi" w:hAnsiTheme="minorHAnsi"/>
          <w:sz w:val="22"/>
          <w:szCs w:val="22"/>
          <w:u w:val="single"/>
        </w:rPr>
        <w:t xml:space="preserve">Riferimenti </w:t>
      </w:r>
      <w:r>
        <w:rPr>
          <w:rFonts w:asciiTheme="minorHAnsi" w:hAnsiTheme="minorHAnsi"/>
          <w:sz w:val="22"/>
          <w:szCs w:val="22"/>
          <w:u w:val="single"/>
        </w:rPr>
        <w:t>normative</w:t>
      </w:r>
      <w:r>
        <w:rPr>
          <w:rFonts w:asciiTheme="minorHAnsi" w:hAnsiTheme="minorHAnsi"/>
          <w:sz w:val="22"/>
          <w:szCs w:val="22"/>
        </w:rPr>
        <w:t>:</w:t>
      </w:r>
      <w:r w:rsidRPr="00B36313">
        <w:rPr>
          <w:rFonts w:asciiTheme="minorHAnsi" w:hAnsiTheme="minorHAnsi"/>
          <w:sz w:val="22"/>
          <w:szCs w:val="22"/>
        </w:rPr>
        <w:t xml:space="preserve"> RifLeg. 1: Re</w:t>
      </w:r>
      <w:r>
        <w:rPr>
          <w:rFonts w:asciiTheme="minorHAnsi" w:hAnsiTheme="minorHAnsi"/>
          <w:sz w:val="22"/>
          <w:szCs w:val="22"/>
        </w:rPr>
        <w:t>g</w:t>
      </w:r>
      <w:r w:rsidRPr="00B36313">
        <w:rPr>
          <w:rFonts w:asciiTheme="minorHAnsi" w:hAnsiTheme="minorHAnsi"/>
          <w:sz w:val="22"/>
          <w:szCs w:val="22"/>
        </w:rPr>
        <w:t>ola</w:t>
      </w:r>
      <w:r>
        <w:rPr>
          <w:rFonts w:asciiTheme="minorHAnsi" w:hAnsiTheme="minorHAnsi"/>
          <w:sz w:val="22"/>
          <w:szCs w:val="22"/>
        </w:rPr>
        <w:t>m</w:t>
      </w:r>
      <w:r w:rsidRPr="00B36313">
        <w:rPr>
          <w:rFonts w:asciiTheme="minorHAnsi" w:hAnsiTheme="minorHAnsi"/>
          <w:sz w:val="22"/>
          <w:szCs w:val="22"/>
        </w:rPr>
        <w:t>ento UE 2016/679 “Re</w:t>
      </w:r>
      <w:r>
        <w:rPr>
          <w:rFonts w:asciiTheme="minorHAnsi" w:hAnsiTheme="minorHAnsi"/>
          <w:sz w:val="22"/>
          <w:szCs w:val="22"/>
        </w:rPr>
        <w:t>g</w:t>
      </w:r>
      <w:r w:rsidRPr="00B36313">
        <w:rPr>
          <w:rFonts w:asciiTheme="minorHAnsi" w:hAnsiTheme="minorHAnsi"/>
          <w:sz w:val="22"/>
          <w:szCs w:val="22"/>
        </w:rPr>
        <w:t>ola</w:t>
      </w:r>
      <w:r>
        <w:rPr>
          <w:rFonts w:asciiTheme="minorHAnsi" w:hAnsiTheme="minorHAnsi"/>
          <w:sz w:val="22"/>
          <w:szCs w:val="22"/>
        </w:rPr>
        <w:t>m</w:t>
      </w:r>
      <w:r w:rsidRPr="00B36313">
        <w:rPr>
          <w:rFonts w:asciiTheme="minorHAnsi" w:hAnsiTheme="minorHAnsi"/>
          <w:sz w:val="22"/>
          <w:szCs w:val="22"/>
        </w:rPr>
        <w:t xml:space="preserve">ento Generale sulla Protezione dei Dati” RifLeg. 2: D.L s. 196/2003 “Codice in </w:t>
      </w:r>
      <w:r>
        <w:rPr>
          <w:rFonts w:asciiTheme="minorHAnsi" w:hAnsiTheme="minorHAnsi"/>
          <w:sz w:val="22"/>
          <w:szCs w:val="22"/>
        </w:rPr>
        <w:t>m</w:t>
      </w:r>
      <w:r w:rsidRPr="00B36313">
        <w:rPr>
          <w:rFonts w:asciiTheme="minorHAnsi" w:hAnsiTheme="minorHAnsi"/>
          <w:sz w:val="22"/>
          <w:szCs w:val="22"/>
        </w:rPr>
        <w:t xml:space="preserve">ateria di </w:t>
      </w:r>
      <w:r>
        <w:rPr>
          <w:rFonts w:asciiTheme="minorHAnsi" w:hAnsiTheme="minorHAnsi"/>
          <w:sz w:val="22"/>
          <w:szCs w:val="22"/>
        </w:rPr>
        <w:t>p</w:t>
      </w:r>
      <w:r w:rsidRPr="00B36313">
        <w:rPr>
          <w:rFonts w:asciiTheme="minorHAnsi" w:hAnsiTheme="minorHAnsi"/>
          <w:sz w:val="22"/>
          <w:szCs w:val="22"/>
        </w:rPr>
        <w:t xml:space="preserve">rotezione dei dati </w:t>
      </w:r>
      <w:r>
        <w:rPr>
          <w:rFonts w:asciiTheme="minorHAnsi" w:hAnsiTheme="minorHAnsi"/>
          <w:sz w:val="22"/>
          <w:szCs w:val="22"/>
        </w:rPr>
        <w:t>p</w:t>
      </w:r>
      <w:r w:rsidRPr="00B36313">
        <w:rPr>
          <w:rFonts w:asciiTheme="minorHAnsi" w:hAnsiTheme="minorHAnsi"/>
          <w:sz w:val="22"/>
          <w:szCs w:val="22"/>
        </w:rPr>
        <w:t>ersonali” RifLeg. 3: DPR 445/2000 “Dis</w:t>
      </w:r>
      <w:r>
        <w:rPr>
          <w:rFonts w:asciiTheme="minorHAnsi" w:hAnsiTheme="minorHAnsi"/>
          <w:sz w:val="22"/>
          <w:szCs w:val="22"/>
        </w:rPr>
        <w:t>p</w:t>
      </w:r>
      <w:r w:rsidRPr="00B36313">
        <w:rPr>
          <w:rFonts w:asciiTheme="minorHAnsi" w:hAnsiTheme="minorHAnsi"/>
          <w:sz w:val="22"/>
          <w:szCs w:val="22"/>
        </w:rPr>
        <w:t xml:space="preserve"> osizioni le</w:t>
      </w:r>
      <w:r>
        <w:rPr>
          <w:rFonts w:asciiTheme="minorHAnsi" w:hAnsiTheme="minorHAnsi"/>
          <w:sz w:val="22"/>
          <w:szCs w:val="22"/>
        </w:rPr>
        <w:t>g</w:t>
      </w:r>
      <w:r w:rsidRPr="00B36313">
        <w:rPr>
          <w:rFonts w:asciiTheme="minorHAnsi" w:hAnsiTheme="minorHAnsi"/>
          <w:sz w:val="22"/>
          <w:szCs w:val="22"/>
        </w:rPr>
        <w:t xml:space="preserve">islative in </w:t>
      </w:r>
      <w:r>
        <w:rPr>
          <w:rFonts w:asciiTheme="minorHAnsi" w:hAnsiTheme="minorHAnsi"/>
          <w:sz w:val="22"/>
          <w:szCs w:val="22"/>
        </w:rPr>
        <w:t>m</w:t>
      </w:r>
      <w:r w:rsidRPr="00B36313">
        <w:rPr>
          <w:rFonts w:asciiTheme="minorHAnsi" w:hAnsiTheme="minorHAnsi"/>
          <w:sz w:val="22"/>
          <w:szCs w:val="22"/>
        </w:rPr>
        <w:t>ateria di docu</w:t>
      </w:r>
      <w:r>
        <w:rPr>
          <w:rFonts w:asciiTheme="minorHAnsi" w:hAnsiTheme="minorHAnsi"/>
          <w:sz w:val="22"/>
          <w:szCs w:val="22"/>
        </w:rPr>
        <w:t>m</w:t>
      </w:r>
      <w:r w:rsidRPr="00B36313">
        <w:rPr>
          <w:rFonts w:asciiTheme="minorHAnsi" w:hAnsiTheme="minorHAnsi"/>
          <w:sz w:val="22"/>
          <w:szCs w:val="22"/>
        </w:rPr>
        <w:t>entazione a</w:t>
      </w:r>
      <w:r>
        <w:rPr>
          <w:rFonts w:asciiTheme="minorHAnsi" w:hAnsiTheme="minorHAnsi"/>
          <w:sz w:val="22"/>
          <w:szCs w:val="22"/>
        </w:rPr>
        <w:t>mm</w:t>
      </w:r>
      <w:r w:rsidRPr="00B36313">
        <w:rPr>
          <w:rFonts w:asciiTheme="minorHAnsi" w:hAnsiTheme="minorHAnsi"/>
          <w:sz w:val="22"/>
          <w:szCs w:val="22"/>
        </w:rPr>
        <w:t xml:space="preserve">inistrativa” RifLeg. 4: RifLeg. 5: D.M 305/2006, Regolamento recante identificazione dei dati sensibili e giudiziari trattati e delle relative operazioni effettuate </w:t>
      </w:r>
      <w:r>
        <w:rPr>
          <w:rFonts w:asciiTheme="minorHAnsi" w:hAnsiTheme="minorHAnsi"/>
          <w:sz w:val="22"/>
          <w:szCs w:val="22"/>
        </w:rPr>
        <w:t>dalla Cooperativa</w:t>
      </w:r>
      <w:r w:rsidRPr="00B36313">
        <w:rPr>
          <w:rFonts w:asciiTheme="minorHAnsi" w:hAnsiTheme="minorHAnsi"/>
          <w:sz w:val="22"/>
          <w:szCs w:val="22"/>
        </w:rPr>
        <w:t>, in attuazione degli articoli 20 e 21 del decreto legislativo 30 giugno 2003, n. 196, recante «Codice in materia di protezione dei dati personali»</w:t>
      </w:r>
    </w:p>
    <w:p w:rsidR="00EC12F2" w:rsidRPr="002003DD" w:rsidRDefault="00EC12F2">
      <w:pPr>
        <w:pStyle w:val="Corpotesto"/>
        <w:spacing w:before="3"/>
        <w:ind w:left="0"/>
        <w:jc w:val="left"/>
        <w:rPr>
          <w:rFonts w:asciiTheme="minorHAnsi" w:hAnsiTheme="minorHAnsi"/>
          <w:i/>
          <w:sz w:val="22"/>
          <w:szCs w:val="22"/>
          <w:lang w:val="it-IT"/>
        </w:rPr>
      </w:pPr>
    </w:p>
    <w:p w:rsidR="00EC12F2" w:rsidRPr="002003DD" w:rsidRDefault="000D1845">
      <w:pPr>
        <w:pStyle w:val="Corpotesto"/>
        <w:ind w:left="4790"/>
        <w:jc w:val="left"/>
        <w:rPr>
          <w:rFonts w:asciiTheme="minorHAnsi" w:hAnsiTheme="minorHAnsi"/>
          <w:sz w:val="22"/>
          <w:szCs w:val="22"/>
          <w:lang w:val="it-IT"/>
        </w:rPr>
      </w:pPr>
      <w:r w:rsidRPr="002003DD">
        <w:rPr>
          <w:rFonts w:asciiTheme="minorHAnsi" w:hAnsiTheme="minorHAnsi"/>
          <w:w w:val="90"/>
          <w:sz w:val="22"/>
          <w:szCs w:val="22"/>
          <w:lang w:val="it-IT"/>
        </w:rPr>
        <w:lastRenderedPageBreak/>
        <w:t>***</w:t>
      </w:r>
    </w:p>
    <w:p w:rsidR="00EC12F2" w:rsidRPr="002003DD" w:rsidRDefault="00EC12F2">
      <w:pPr>
        <w:pStyle w:val="Corpotesto"/>
        <w:spacing w:before="9"/>
        <w:ind w:left="0"/>
        <w:jc w:val="left"/>
        <w:rPr>
          <w:rFonts w:asciiTheme="minorHAnsi" w:hAnsiTheme="minorHAnsi"/>
          <w:sz w:val="22"/>
          <w:szCs w:val="22"/>
          <w:lang w:val="it-IT"/>
        </w:rPr>
      </w:pPr>
    </w:p>
    <w:p w:rsidR="00EC12F2" w:rsidRPr="00FB0369" w:rsidRDefault="000D1845">
      <w:pPr>
        <w:ind w:left="508"/>
        <w:rPr>
          <w:rFonts w:asciiTheme="minorHAnsi" w:hAnsiTheme="minorHAnsi"/>
          <w:u w:val="single"/>
          <w:lang w:val="it-IT"/>
        </w:rPr>
      </w:pPr>
      <w:r w:rsidRPr="00FB0369">
        <w:rPr>
          <w:rFonts w:asciiTheme="minorHAnsi" w:hAnsiTheme="minorHAnsi"/>
          <w:w w:val="110"/>
          <w:u w:val="single"/>
          <w:lang w:val="it-IT"/>
        </w:rPr>
        <w:t>CONSENSO AL TRATTAMENTO DEI DATI PERSONALI EX ART. 23 D. LGS. 196/2003</w:t>
      </w:r>
      <w:r w:rsidR="00ED72FE">
        <w:rPr>
          <w:rFonts w:asciiTheme="minorHAnsi" w:hAnsiTheme="minorHAnsi"/>
          <w:w w:val="110"/>
          <w:u w:val="single"/>
          <w:lang w:val="it-IT"/>
        </w:rPr>
        <w:t xml:space="preserve"> E </w:t>
      </w:r>
      <w:r w:rsidR="00ED72FE" w:rsidRPr="00ED72FE">
        <w:rPr>
          <w:rFonts w:asciiTheme="minorHAnsi" w:hAnsiTheme="minorHAnsi"/>
          <w:w w:val="110"/>
          <w:u w:val="single"/>
          <w:lang w:val="it-IT"/>
        </w:rPr>
        <w:t>GDPR UE 2016/679</w:t>
      </w:r>
    </w:p>
    <w:p w:rsidR="00EC12F2" w:rsidRPr="002003DD" w:rsidRDefault="000D1845">
      <w:pPr>
        <w:pStyle w:val="Corpotesto"/>
        <w:spacing w:before="20" w:line="261" w:lineRule="auto"/>
        <w:ind w:right="106"/>
        <w:rPr>
          <w:rFonts w:asciiTheme="minorHAnsi" w:hAnsiTheme="minorHAnsi"/>
          <w:sz w:val="22"/>
          <w:szCs w:val="22"/>
          <w:lang w:val="it-IT"/>
        </w:rPr>
      </w:pPr>
      <w:r w:rsidRPr="002003DD">
        <w:rPr>
          <w:rFonts w:asciiTheme="minorHAnsi" w:hAnsiTheme="minorHAnsi"/>
          <w:sz w:val="22"/>
          <w:szCs w:val="22"/>
          <w:lang w:val="it-IT"/>
        </w:rPr>
        <w:t xml:space="preserve">Io sottoscritto in calce identificato dichiaro di aver ricevuto completa informativa ai sensi dell’art. </w:t>
      </w:r>
      <w:r w:rsidR="00ED72FE">
        <w:rPr>
          <w:rFonts w:asciiTheme="minorHAnsi" w:hAnsiTheme="minorHAnsi"/>
          <w:sz w:val="22"/>
          <w:szCs w:val="22"/>
          <w:lang w:val="it-IT"/>
        </w:rPr>
        <w:t>1</w:t>
      </w:r>
      <w:r w:rsidRPr="002003DD">
        <w:rPr>
          <w:rFonts w:asciiTheme="minorHAnsi" w:hAnsiTheme="minorHAnsi"/>
          <w:sz w:val="22"/>
          <w:szCs w:val="22"/>
          <w:lang w:val="it-IT"/>
        </w:rPr>
        <w:t>3 del decreto legislativo 196/2003</w:t>
      </w:r>
      <w:r w:rsidR="00ED72FE">
        <w:rPr>
          <w:rFonts w:asciiTheme="minorHAnsi" w:hAnsiTheme="minorHAnsi"/>
          <w:sz w:val="22"/>
          <w:szCs w:val="22"/>
          <w:lang w:val="it-IT"/>
        </w:rPr>
        <w:t>, unitamente a copia dell’art.7 del decreto medesimo</w:t>
      </w:r>
      <w:r w:rsidR="00B36313">
        <w:rPr>
          <w:rFonts w:asciiTheme="minorHAnsi" w:hAnsiTheme="minorHAnsi"/>
          <w:sz w:val="22"/>
          <w:szCs w:val="22"/>
          <w:lang w:val="it-IT"/>
        </w:rPr>
        <w:t xml:space="preserve">, di aver acquisito in data odierna le informazioni fornite dal titolare ai sensi dell’ art. </w:t>
      </w:r>
      <w:r w:rsidR="00995C5C">
        <w:rPr>
          <w:rFonts w:asciiTheme="minorHAnsi" w:hAnsiTheme="minorHAnsi"/>
          <w:sz w:val="22"/>
          <w:szCs w:val="22"/>
          <w:lang w:val="it-IT"/>
        </w:rPr>
        <w:t>2</w:t>
      </w:r>
      <w:r w:rsidR="00B36313">
        <w:rPr>
          <w:rFonts w:asciiTheme="minorHAnsi" w:hAnsiTheme="minorHAnsi"/>
          <w:sz w:val="22"/>
          <w:szCs w:val="22"/>
          <w:lang w:val="it-IT"/>
        </w:rPr>
        <w:t>3 del Regolamento</w:t>
      </w:r>
      <w:r w:rsidRPr="002003DD">
        <w:rPr>
          <w:rFonts w:asciiTheme="minorHAnsi" w:hAnsiTheme="minorHAnsi"/>
          <w:sz w:val="22"/>
          <w:szCs w:val="22"/>
          <w:lang w:val="it-IT"/>
        </w:rPr>
        <w:t xml:space="preserve"> e di esprimere il mio libero consenso al trattamento ed alla comunicazione dei miei dati personali, al fine dell’erogazione dei servizi menzionati in narrativa nella presente informativa, anche con riguardo ai dati “cosiddetti sensibili” nei limiti, per le finalità e per la durata precisati nella presente informativa.</w:t>
      </w:r>
    </w:p>
    <w:p w:rsidR="00EC12F2" w:rsidRPr="002003DD" w:rsidRDefault="00EC12F2">
      <w:pPr>
        <w:pStyle w:val="Corpotesto"/>
        <w:ind w:left="0"/>
        <w:jc w:val="left"/>
        <w:rPr>
          <w:rFonts w:asciiTheme="minorHAnsi" w:hAnsiTheme="minorHAnsi"/>
          <w:sz w:val="22"/>
          <w:szCs w:val="22"/>
          <w:lang w:val="it-IT"/>
        </w:rPr>
      </w:pPr>
    </w:p>
    <w:p w:rsidR="00EC12F2" w:rsidRPr="002003DD" w:rsidRDefault="000E62CD">
      <w:pPr>
        <w:pStyle w:val="Corpotesto"/>
        <w:spacing w:before="3"/>
        <w:ind w:left="0"/>
        <w:jc w:val="left"/>
        <w:rPr>
          <w:rFonts w:asciiTheme="minorHAnsi" w:hAnsiTheme="minorHAnsi"/>
          <w:sz w:val="22"/>
          <w:szCs w:val="22"/>
          <w:lang w:val="it-IT"/>
        </w:rPr>
      </w:pPr>
      <w:r w:rsidRPr="002003DD">
        <w:rPr>
          <w:rFonts w:asciiTheme="minorHAnsi" w:hAnsiTheme="minorHAnsi"/>
          <w:sz w:val="22"/>
          <w:szCs w:val="22"/>
          <w:lang w:val="it-IT"/>
        </w:rPr>
        <w:t xml:space="preserve"> Data</w:t>
      </w:r>
    </w:p>
    <w:p w:rsidR="000E62CD" w:rsidRPr="002003DD" w:rsidRDefault="000E62CD">
      <w:pPr>
        <w:pStyle w:val="Corpotesto"/>
        <w:spacing w:before="3"/>
        <w:ind w:left="0"/>
        <w:jc w:val="left"/>
        <w:rPr>
          <w:rFonts w:asciiTheme="minorHAnsi" w:hAnsiTheme="minorHAnsi"/>
          <w:sz w:val="22"/>
          <w:szCs w:val="22"/>
          <w:lang w:val="it-IT"/>
        </w:rPr>
      </w:pPr>
    </w:p>
    <w:p w:rsidR="000E62CD" w:rsidRPr="002003DD" w:rsidRDefault="000E62CD">
      <w:pPr>
        <w:pStyle w:val="Corpotesto"/>
        <w:spacing w:before="3"/>
        <w:ind w:left="0"/>
        <w:jc w:val="left"/>
        <w:rPr>
          <w:rFonts w:asciiTheme="minorHAnsi" w:hAnsiTheme="minorHAnsi"/>
          <w:sz w:val="22"/>
          <w:szCs w:val="22"/>
          <w:lang w:val="it-IT"/>
        </w:rPr>
      </w:pPr>
      <w:r w:rsidRPr="002003DD">
        <w:rPr>
          <w:rFonts w:asciiTheme="minorHAnsi" w:hAnsiTheme="minorHAnsi"/>
          <w:sz w:val="22"/>
          <w:szCs w:val="22"/>
          <w:lang w:val="it-IT"/>
        </w:rPr>
        <w:t>………………………………..</w:t>
      </w:r>
    </w:p>
    <w:p w:rsidR="000E62CD" w:rsidRPr="002003DD" w:rsidRDefault="000E62CD" w:rsidP="000E62CD">
      <w:pPr>
        <w:pStyle w:val="Corpotesto"/>
        <w:ind w:left="0"/>
        <w:rPr>
          <w:rFonts w:asciiTheme="minorHAnsi" w:hAnsiTheme="minorHAnsi"/>
          <w:sz w:val="22"/>
          <w:szCs w:val="22"/>
          <w:lang w:val="it-IT"/>
        </w:rPr>
      </w:pPr>
    </w:p>
    <w:p w:rsidR="000E62CD" w:rsidRPr="002003DD" w:rsidRDefault="000E62CD" w:rsidP="000E62CD">
      <w:pPr>
        <w:pStyle w:val="Corpotesto"/>
        <w:ind w:left="0"/>
        <w:rPr>
          <w:rFonts w:asciiTheme="minorHAnsi" w:hAnsiTheme="minorHAnsi"/>
          <w:sz w:val="22"/>
          <w:szCs w:val="22"/>
          <w:lang w:val="it-IT"/>
        </w:rPr>
      </w:pPr>
    </w:p>
    <w:p w:rsidR="00EC12F2" w:rsidRPr="002003DD" w:rsidRDefault="000D1845" w:rsidP="000E62CD">
      <w:pPr>
        <w:pStyle w:val="Corpotesto"/>
        <w:ind w:left="0"/>
        <w:rPr>
          <w:rFonts w:asciiTheme="minorHAnsi" w:hAnsiTheme="minorHAnsi"/>
          <w:sz w:val="22"/>
          <w:szCs w:val="22"/>
          <w:lang w:val="it-IT"/>
        </w:rPr>
      </w:pPr>
      <w:r w:rsidRPr="002003DD">
        <w:rPr>
          <w:rFonts w:asciiTheme="minorHAnsi" w:hAnsiTheme="minorHAnsi"/>
          <w:sz w:val="22"/>
          <w:szCs w:val="22"/>
          <w:lang w:val="it-IT"/>
        </w:rPr>
        <w:t>Firma del soggetto usufruitore dei servizi (detto anche Interessato)</w:t>
      </w:r>
    </w:p>
    <w:p w:rsidR="002003DD" w:rsidRDefault="002003DD" w:rsidP="002003DD">
      <w:pPr>
        <w:pStyle w:val="Corpotesto"/>
        <w:ind w:left="0"/>
        <w:rPr>
          <w:rFonts w:asciiTheme="minorHAnsi" w:hAnsiTheme="minorHAnsi"/>
          <w:sz w:val="22"/>
          <w:szCs w:val="22"/>
          <w:lang w:val="it-IT"/>
        </w:rPr>
      </w:pPr>
    </w:p>
    <w:p w:rsidR="002003DD" w:rsidRDefault="002003DD" w:rsidP="002003DD">
      <w:pPr>
        <w:pStyle w:val="Corpotesto"/>
        <w:ind w:left="0"/>
        <w:rPr>
          <w:rFonts w:asciiTheme="minorHAnsi" w:hAnsiTheme="minorHAnsi"/>
          <w:w w:val="105"/>
          <w:sz w:val="22"/>
          <w:szCs w:val="22"/>
        </w:rPr>
      </w:pPr>
    </w:p>
    <w:p w:rsidR="00EC12F2" w:rsidRPr="002003DD" w:rsidRDefault="000E62CD" w:rsidP="002003DD">
      <w:pPr>
        <w:pStyle w:val="Corpotesto"/>
        <w:ind w:left="0"/>
        <w:rPr>
          <w:rFonts w:asciiTheme="minorHAnsi" w:hAnsiTheme="minorHAnsi"/>
          <w:sz w:val="22"/>
          <w:szCs w:val="22"/>
        </w:rPr>
      </w:pPr>
      <w:r w:rsidRPr="002003DD">
        <w:rPr>
          <w:rFonts w:asciiTheme="minorHAnsi" w:hAnsiTheme="minorHAnsi"/>
          <w:w w:val="105"/>
          <w:sz w:val="22"/>
          <w:szCs w:val="22"/>
        </w:rPr>
        <w:t>…………………………………</w:t>
      </w:r>
    </w:p>
    <w:sectPr w:rsidR="00EC12F2" w:rsidRPr="002003DD">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462"/>
    <w:multiLevelType w:val="hybridMultilevel"/>
    <w:tmpl w:val="82CA00DA"/>
    <w:lvl w:ilvl="0" w:tplc="FF7E2E76">
      <w:start w:val="1"/>
      <w:numFmt w:val="decimal"/>
      <w:lvlText w:val="%1."/>
      <w:lvlJc w:val="left"/>
      <w:pPr>
        <w:ind w:left="112" w:hanging="267"/>
      </w:pPr>
      <w:rPr>
        <w:rFonts w:ascii="Georgia" w:eastAsia="Georgia" w:hAnsi="Georgia" w:cs="Georgia" w:hint="default"/>
        <w:w w:val="92"/>
        <w:sz w:val="24"/>
        <w:szCs w:val="24"/>
      </w:rPr>
    </w:lvl>
    <w:lvl w:ilvl="1" w:tplc="E138A268">
      <w:start w:val="1"/>
      <w:numFmt w:val="lowerLetter"/>
      <w:lvlText w:val="%2)"/>
      <w:lvlJc w:val="left"/>
      <w:pPr>
        <w:ind w:left="878" w:hanging="320"/>
      </w:pPr>
      <w:rPr>
        <w:rFonts w:ascii="Georgia" w:eastAsia="Georgia" w:hAnsi="Georgia" w:cs="Georgia" w:hint="default"/>
        <w:w w:val="88"/>
        <w:sz w:val="24"/>
        <w:szCs w:val="24"/>
      </w:rPr>
    </w:lvl>
    <w:lvl w:ilvl="2" w:tplc="F4A2AA5C">
      <w:numFmt w:val="bullet"/>
      <w:lvlText w:val="•"/>
      <w:lvlJc w:val="left"/>
      <w:pPr>
        <w:ind w:left="880" w:hanging="320"/>
      </w:pPr>
      <w:rPr>
        <w:rFonts w:hint="default"/>
      </w:rPr>
    </w:lvl>
    <w:lvl w:ilvl="3" w:tplc="33C0C512">
      <w:numFmt w:val="bullet"/>
      <w:lvlText w:val="•"/>
      <w:lvlJc w:val="left"/>
      <w:pPr>
        <w:ind w:left="2002" w:hanging="320"/>
      </w:pPr>
      <w:rPr>
        <w:rFonts w:hint="default"/>
      </w:rPr>
    </w:lvl>
    <w:lvl w:ilvl="4" w:tplc="BA84C8FC">
      <w:numFmt w:val="bullet"/>
      <w:lvlText w:val="•"/>
      <w:lvlJc w:val="left"/>
      <w:pPr>
        <w:ind w:left="3125" w:hanging="320"/>
      </w:pPr>
      <w:rPr>
        <w:rFonts w:hint="default"/>
      </w:rPr>
    </w:lvl>
    <w:lvl w:ilvl="5" w:tplc="E7FEAA64">
      <w:numFmt w:val="bullet"/>
      <w:lvlText w:val="•"/>
      <w:lvlJc w:val="left"/>
      <w:pPr>
        <w:ind w:left="4247" w:hanging="320"/>
      </w:pPr>
      <w:rPr>
        <w:rFonts w:hint="default"/>
      </w:rPr>
    </w:lvl>
    <w:lvl w:ilvl="6" w:tplc="4358FA1C">
      <w:numFmt w:val="bullet"/>
      <w:lvlText w:val="•"/>
      <w:lvlJc w:val="left"/>
      <w:pPr>
        <w:ind w:left="5370" w:hanging="320"/>
      </w:pPr>
      <w:rPr>
        <w:rFonts w:hint="default"/>
      </w:rPr>
    </w:lvl>
    <w:lvl w:ilvl="7" w:tplc="AA5AC2AC">
      <w:numFmt w:val="bullet"/>
      <w:lvlText w:val="•"/>
      <w:lvlJc w:val="left"/>
      <w:pPr>
        <w:ind w:left="6492" w:hanging="320"/>
      </w:pPr>
      <w:rPr>
        <w:rFonts w:hint="default"/>
      </w:rPr>
    </w:lvl>
    <w:lvl w:ilvl="8" w:tplc="C1F42C52">
      <w:numFmt w:val="bullet"/>
      <w:lvlText w:val="•"/>
      <w:lvlJc w:val="left"/>
      <w:pPr>
        <w:ind w:left="7615" w:hanging="320"/>
      </w:pPr>
      <w:rPr>
        <w:rFonts w:hint="default"/>
      </w:rPr>
    </w:lvl>
  </w:abstractNum>
  <w:abstractNum w:abstractNumId="1" w15:restartNumberingAfterBreak="0">
    <w:nsid w:val="57F64AE0"/>
    <w:multiLevelType w:val="hybridMultilevel"/>
    <w:tmpl w:val="724E9C00"/>
    <w:lvl w:ilvl="0" w:tplc="23689B34">
      <w:start w:val="1"/>
      <w:numFmt w:val="lowerLetter"/>
      <w:lvlText w:val="%1)"/>
      <w:lvlJc w:val="left"/>
      <w:pPr>
        <w:ind w:left="112" w:hanging="339"/>
      </w:pPr>
      <w:rPr>
        <w:rFonts w:ascii="Times New Roman" w:eastAsia="Times New Roman" w:hAnsi="Times New Roman" w:cs="Times New Roman" w:hint="default"/>
        <w:w w:val="99"/>
        <w:sz w:val="24"/>
        <w:szCs w:val="24"/>
      </w:rPr>
    </w:lvl>
    <w:lvl w:ilvl="1" w:tplc="A40E524C">
      <w:numFmt w:val="bullet"/>
      <w:lvlText w:val="•"/>
      <w:lvlJc w:val="left"/>
      <w:pPr>
        <w:ind w:left="1094" w:hanging="339"/>
      </w:pPr>
      <w:rPr>
        <w:rFonts w:hint="default"/>
      </w:rPr>
    </w:lvl>
    <w:lvl w:ilvl="2" w:tplc="9F748E24">
      <w:numFmt w:val="bullet"/>
      <w:lvlText w:val="•"/>
      <w:lvlJc w:val="left"/>
      <w:pPr>
        <w:ind w:left="2068" w:hanging="339"/>
      </w:pPr>
      <w:rPr>
        <w:rFonts w:hint="default"/>
      </w:rPr>
    </w:lvl>
    <w:lvl w:ilvl="3" w:tplc="76BA620C">
      <w:numFmt w:val="bullet"/>
      <w:lvlText w:val="•"/>
      <w:lvlJc w:val="left"/>
      <w:pPr>
        <w:ind w:left="3042" w:hanging="339"/>
      </w:pPr>
      <w:rPr>
        <w:rFonts w:hint="default"/>
      </w:rPr>
    </w:lvl>
    <w:lvl w:ilvl="4" w:tplc="F8186870">
      <w:numFmt w:val="bullet"/>
      <w:lvlText w:val="•"/>
      <w:lvlJc w:val="left"/>
      <w:pPr>
        <w:ind w:left="4016" w:hanging="339"/>
      </w:pPr>
      <w:rPr>
        <w:rFonts w:hint="default"/>
      </w:rPr>
    </w:lvl>
    <w:lvl w:ilvl="5" w:tplc="1CF07ACE">
      <w:numFmt w:val="bullet"/>
      <w:lvlText w:val="•"/>
      <w:lvlJc w:val="left"/>
      <w:pPr>
        <w:ind w:left="4990" w:hanging="339"/>
      </w:pPr>
      <w:rPr>
        <w:rFonts w:hint="default"/>
      </w:rPr>
    </w:lvl>
    <w:lvl w:ilvl="6" w:tplc="91C828CA">
      <w:numFmt w:val="bullet"/>
      <w:lvlText w:val="•"/>
      <w:lvlJc w:val="left"/>
      <w:pPr>
        <w:ind w:left="5964" w:hanging="339"/>
      </w:pPr>
      <w:rPr>
        <w:rFonts w:hint="default"/>
      </w:rPr>
    </w:lvl>
    <w:lvl w:ilvl="7" w:tplc="2B805224">
      <w:numFmt w:val="bullet"/>
      <w:lvlText w:val="•"/>
      <w:lvlJc w:val="left"/>
      <w:pPr>
        <w:ind w:left="6938" w:hanging="339"/>
      </w:pPr>
      <w:rPr>
        <w:rFonts w:hint="default"/>
      </w:rPr>
    </w:lvl>
    <w:lvl w:ilvl="8" w:tplc="B5945E46">
      <w:numFmt w:val="bullet"/>
      <w:lvlText w:val="•"/>
      <w:lvlJc w:val="left"/>
      <w:pPr>
        <w:ind w:left="7912" w:hanging="33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2"/>
    <w:rsid w:val="000605FD"/>
    <w:rsid w:val="000B11DC"/>
    <w:rsid w:val="000D1845"/>
    <w:rsid w:val="000E62CD"/>
    <w:rsid w:val="001A7D4F"/>
    <w:rsid w:val="001B0613"/>
    <w:rsid w:val="002003DD"/>
    <w:rsid w:val="00267096"/>
    <w:rsid w:val="00350E9C"/>
    <w:rsid w:val="003C6AF9"/>
    <w:rsid w:val="004D394C"/>
    <w:rsid w:val="00503DBD"/>
    <w:rsid w:val="00541638"/>
    <w:rsid w:val="0057327F"/>
    <w:rsid w:val="005B28E7"/>
    <w:rsid w:val="00663B48"/>
    <w:rsid w:val="006A1F6D"/>
    <w:rsid w:val="006E1A58"/>
    <w:rsid w:val="006E6B5C"/>
    <w:rsid w:val="00744C83"/>
    <w:rsid w:val="007B53BA"/>
    <w:rsid w:val="008E5F03"/>
    <w:rsid w:val="00964F28"/>
    <w:rsid w:val="00995C5C"/>
    <w:rsid w:val="009A5CE1"/>
    <w:rsid w:val="00A97373"/>
    <w:rsid w:val="00AF2AB3"/>
    <w:rsid w:val="00B154D4"/>
    <w:rsid w:val="00B36313"/>
    <w:rsid w:val="00C647BB"/>
    <w:rsid w:val="00C96A4E"/>
    <w:rsid w:val="00CA151A"/>
    <w:rsid w:val="00CA4E03"/>
    <w:rsid w:val="00CE6223"/>
    <w:rsid w:val="00DE775B"/>
    <w:rsid w:val="00E56A9D"/>
    <w:rsid w:val="00E720F5"/>
    <w:rsid w:val="00EC12F2"/>
    <w:rsid w:val="00ED72FE"/>
    <w:rsid w:val="00F34F62"/>
    <w:rsid w:val="00F904B0"/>
    <w:rsid w:val="00F96E18"/>
    <w:rsid w:val="00FA6C48"/>
    <w:rsid w:val="00FB0369"/>
    <w:rsid w:val="00FE0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13AB"/>
  <w15:docId w15:val="{B9581DAF-4F20-4A45-B2C1-7F20BC57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Georgia" w:eastAsia="Georgia" w:hAnsi="Georgia" w:cs="Georg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112" w:right="104"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F904B0"/>
    <w:rPr>
      <w:color w:val="0000FF" w:themeColor="hyperlink"/>
      <w:u w:val="single"/>
    </w:rPr>
  </w:style>
  <w:style w:type="character" w:styleId="Menzionenonrisolta">
    <w:name w:val="Unresolved Mention"/>
    <w:basedOn w:val="Carpredefinitoparagrafo"/>
    <w:uiPriority w:val="99"/>
    <w:semiHidden/>
    <w:unhideWhenUsed/>
    <w:rsid w:val="00F9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centroemma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1439</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Microsoft Word - Informativa ex Art. 13 e consenso per sogg. usufruitori servizi.doc</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ex Art. 13 e consenso per sogg. usufruitori servizi.doc</dc:title>
  <dc:creator>arteinformatica</dc:creator>
  <cp:lastModifiedBy>segreteria</cp:lastModifiedBy>
  <cp:revision>34</cp:revision>
  <dcterms:created xsi:type="dcterms:W3CDTF">2018-06-12T08:52:00Z</dcterms:created>
  <dcterms:modified xsi:type="dcterms:W3CDTF">2018-06-22T08:23:00Z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2010-11-16T00:00:00Z</vt:filetime>
  </property>
  <property fmtid="{D5CDD505-2E9C-101B-9397-08002B2CF9AE}" pid="3" name="Creator">
    <vt:lpwstr>PScript5.dll Version 5.2</vt:lpwstr>
  </property>
  <property fmtid="{D5CDD505-2E9C-101B-9397-08002B2CF9AE}" pid="4" name="LastSaved">
    <vt:filetime>2018-06-12T00:00:00Z</vt:filetime>
  </property>
</Properties>
</file>